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C7" w:rsidRPr="00980BC7" w:rsidRDefault="00980BC7" w:rsidP="00980BC7">
      <w:pPr>
        <w:pStyle w:val="a3"/>
        <w:spacing w:before="55" w:line="304" w:lineRule="auto"/>
        <w:ind w:left="0" w:right="263"/>
        <w:jc w:val="center"/>
        <w:rPr>
          <w:rFonts w:ascii="方正小标宋简体" w:eastAsia="方正小标宋简体" w:hint="eastAsia"/>
          <w:spacing w:val="-12"/>
          <w:sz w:val="36"/>
          <w:szCs w:val="36"/>
        </w:rPr>
      </w:pPr>
      <w:r w:rsidRPr="00980BC7">
        <w:rPr>
          <w:rFonts w:ascii="方正小标宋简体" w:eastAsia="方正小标宋简体" w:hint="eastAsia"/>
          <w:spacing w:val="-12"/>
          <w:sz w:val="36"/>
          <w:szCs w:val="36"/>
        </w:rPr>
        <w:t>江苏建筑职业技术学院</w:t>
      </w:r>
    </w:p>
    <w:p w:rsidR="00980BC7" w:rsidRPr="00980BC7" w:rsidRDefault="00980BC7" w:rsidP="00980BC7">
      <w:pPr>
        <w:pStyle w:val="a3"/>
        <w:spacing w:before="55" w:line="304" w:lineRule="auto"/>
        <w:ind w:left="0" w:right="263"/>
        <w:jc w:val="center"/>
        <w:rPr>
          <w:rFonts w:ascii="方正小标宋简体" w:eastAsia="方正小标宋简体" w:hint="eastAsia"/>
          <w:spacing w:val="-12"/>
          <w:sz w:val="36"/>
          <w:szCs w:val="36"/>
        </w:rPr>
      </w:pPr>
      <w:r w:rsidRPr="00980BC7">
        <w:rPr>
          <w:rFonts w:ascii="方正小标宋简体" w:eastAsia="方正小标宋简体" w:hint="eastAsia"/>
          <w:spacing w:val="-12"/>
          <w:sz w:val="36"/>
          <w:szCs w:val="36"/>
        </w:rPr>
        <w:t>2018-2019学年度信息公开报告</w:t>
      </w:r>
    </w:p>
    <w:p w:rsidR="00847A2C" w:rsidRDefault="00D4722B">
      <w:pPr>
        <w:pStyle w:val="a3"/>
        <w:spacing w:before="55" w:line="304" w:lineRule="auto"/>
        <w:ind w:right="263" w:firstLine="640"/>
        <w:jc w:val="both"/>
      </w:pPr>
      <w:r>
        <w:rPr>
          <w:spacing w:val="-12"/>
        </w:rPr>
        <w:t>根据《高等学校信息公开办法</w:t>
      </w:r>
      <w:r>
        <w:rPr>
          <w:spacing w:val="-272"/>
        </w:rPr>
        <w:t>》</w:t>
      </w:r>
      <w:r>
        <w:t>（</w:t>
      </w:r>
      <w:r>
        <w:rPr>
          <w:spacing w:val="-14"/>
        </w:rPr>
        <w:t>教育部令第</w:t>
      </w:r>
      <w:r>
        <w:t>29</w:t>
      </w:r>
      <w:r>
        <w:rPr>
          <w:spacing w:val="-40"/>
        </w:rPr>
        <w:t>号</w:t>
      </w:r>
      <w:r>
        <w:rPr>
          <w:spacing w:val="-160"/>
        </w:rPr>
        <w:t>）</w:t>
      </w:r>
      <w:r>
        <w:rPr>
          <w:spacing w:val="-91"/>
        </w:rPr>
        <w:t>、《信</w:t>
      </w:r>
      <w:r>
        <w:rPr>
          <w:spacing w:val="-2"/>
        </w:rPr>
        <w:t>息公开事项测评指标体系（2.0版）》</w:t>
      </w:r>
      <w:r>
        <w:rPr>
          <w:spacing w:val="-17"/>
        </w:rPr>
        <w:t>，对照《省教育厅办公</w:t>
      </w:r>
      <w:r>
        <w:rPr>
          <w:spacing w:val="11"/>
        </w:rPr>
        <w:t>室关于全面推进高校信息公开做好信息公开年度报告工作</w:t>
      </w:r>
      <w:r>
        <w:rPr>
          <w:spacing w:val="-40"/>
        </w:rPr>
        <w:t>的通知》</w:t>
      </w:r>
      <w:r>
        <w:t>（</w:t>
      </w:r>
      <w:proofErr w:type="gramStart"/>
      <w:r>
        <w:t>苏教厅</w:t>
      </w:r>
      <w:proofErr w:type="gramEnd"/>
      <w:r>
        <w:t>办函〔2018〕22</w:t>
      </w:r>
      <w:r>
        <w:rPr>
          <w:spacing w:val="-7"/>
        </w:rPr>
        <w:t>号</w:t>
      </w:r>
      <w:r>
        <w:t>）文件要求，结合《江</w:t>
      </w:r>
      <w:r>
        <w:rPr>
          <w:spacing w:val="-2"/>
        </w:rPr>
        <w:t>苏建筑职业技术学院信息公开实施细则》执行情况，对学校</w:t>
      </w:r>
      <w:r w:rsidR="00B01FCC">
        <w:rPr>
          <w:rFonts w:hint="eastAsia"/>
          <w:spacing w:val="-2"/>
        </w:rPr>
        <w:t>2018-2019</w:t>
      </w:r>
      <w:r>
        <w:rPr>
          <w:spacing w:val="-3"/>
        </w:rPr>
        <w:t>学年度信息公开工作进行全面总结。有关工作报告如下。</w:t>
      </w:r>
    </w:p>
    <w:p w:rsidR="00847A2C" w:rsidRDefault="00D4722B">
      <w:pPr>
        <w:pStyle w:val="a3"/>
        <w:spacing w:line="406" w:lineRule="exact"/>
        <w:ind w:left="761"/>
        <w:rPr>
          <w:rFonts w:ascii="黑体" w:eastAsia="黑体"/>
        </w:rPr>
      </w:pPr>
      <w:r>
        <w:rPr>
          <w:rFonts w:ascii="黑体" w:eastAsia="黑体" w:hint="eastAsia"/>
        </w:rPr>
        <w:t>一、信息公开工作概述</w:t>
      </w:r>
    </w:p>
    <w:p w:rsidR="00847A2C" w:rsidRDefault="00B01FCC">
      <w:pPr>
        <w:pStyle w:val="a3"/>
        <w:spacing w:before="110" w:line="304" w:lineRule="auto"/>
        <w:ind w:right="119" w:firstLine="640"/>
      </w:pPr>
      <w:r>
        <w:rPr>
          <w:rFonts w:hint="eastAsia"/>
        </w:rPr>
        <w:t>2018-2019</w:t>
      </w:r>
      <w:r w:rsidR="00D4722B">
        <w:rPr>
          <w:spacing w:val="-3"/>
        </w:rPr>
        <w:t>学年度，学校深入学</w:t>
      </w:r>
      <w:proofErr w:type="gramStart"/>
      <w:r w:rsidR="00D4722B">
        <w:rPr>
          <w:spacing w:val="-3"/>
        </w:rPr>
        <w:t>习习近</w:t>
      </w:r>
      <w:proofErr w:type="gramEnd"/>
      <w:r w:rsidR="00D4722B">
        <w:rPr>
          <w:spacing w:val="-3"/>
        </w:rPr>
        <w:t>平新时代中国特</w:t>
      </w:r>
      <w:r w:rsidR="00D4722B">
        <w:rPr>
          <w:spacing w:val="-4"/>
        </w:rPr>
        <w:t>色社会主义思想和党的十九大精神，认真贯彻上级部门关于</w:t>
      </w:r>
      <w:r w:rsidR="00D4722B">
        <w:rPr>
          <w:spacing w:val="-6"/>
        </w:rPr>
        <w:t>高校信息公开工作的要求和部署，落实《江苏建筑职业技术</w:t>
      </w:r>
      <w:r w:rsidR="00D4722B">
        <w:rPr>
          <w:spacing w:val="-21"/>
        </w:rPr>
        <w:t>学院章程》《江苏建筑职业技术学院信息公开实施细则》，坚</w:t>
      </w:r>
      <w:r w:rsidR="00D4722B">
        <w:rPr>
          <w:spacing w:val="-11"/>
        </w:rPr>
        <w:t>持依法治校，不断改进工作作风，切实增强学校工作的透明</w:t>
      </w:r>
      <w:r w:rsidR="00D4722B">
        <w:rPr>
          <w:spacing w:val="-16"/>
        </w:rPr>
        <w:t>度，充分发挥信息公开的服务功能，不断规范信息公开制度，</w:t>
      </w:r>
      <w:r w:rsidR="00D4722B">
        <w:rPr>
          <w:spacing w:val="-2"/>
        </w:rPr>
        <w:t>逐步理顺信息公开流程，完善和丰富信息公开内容，推动学校信息公开工作深入开展。</w:t>
      </w:r>
    </w:p>
    <w:p w:rsidR="00847A2C" w:rsidRDefault="00D4722B">
      <w:pPr>
        <w:pStyle w:val="a3"/>
        <w:spacing w:line="304" w:lineRule="auto"/>
        <w:ind w:right="275" w:firstLine="640"/>
        <w:jc w:val="both"/>
      </w:pPr>
      <w:r>
        <w:rPr>
          <w:spacing w:val="-2"/>
        </w:rPr>
        <w:t>根据人事变动和岗位调整，及时调整学校信息公开领导</w:t>
      </w:r>
      <w:r>
        <w:rPr>
          <w:spacing w:val="-5"/>
        </w:rPr>
        <w:t>小组，领导小组组长由校长担任，分管校领导任副组长，成</w:t>
      </w:r>
      <w:r>
        <w:rPr>
          <w:spacing w:val="-4"/>
        </w:rPr>
        <w:t>员由机关、教辅相关职能部门行政负责人组成，领导小组下</w:t>
      </w:r>
      <w:r>
        <w:rPr>
          <w:spacing w:val="-2"/>
        </w:rPr>
        <w:t>设信息公开工作办公室和信息公开监督办公室，信息公开工</w:t>
      </w:r>
      <w:r>
        <w:rPr>
          <w:spacing w:val="10"/>
        </w:rPr>
        <w:t>作办公室设在院长办公室，具体负责实施学校信息公开工</w:t>
      </w:r>
      <w:r>
        <w:rPr>
          <w:spacing w:val="3"/>
        </w:rPr>
        <w:t>作；信息公开监督办公室设在学校纪委（</w:t>
      </w:r>
      <w:r>
        <w:rPr>
          <w:spacing w:val="5"/>
        </w:rPr>
        <w:t>监察处</w:t>
      </w:r>
      <w:r>
        <w:rPr>
          <w:spacing w:val="-157"/>
        </w:rPr>
        <w:t>）</w:t>
      </w:r>
      <w:r>
        <w:rPr>
          <w:spacing w:val="3"/>
        </w:rPr>
        <w:t>，具体负</w:t>
      </w:r>
      <w:r>
        <w:rPr>
          <w:spacing w:val="-1"/>
        </w:rPr>
        <w:t>责监督检查学校信息公开工作，受理和处理对信息公开工作</w:t>
      </w:r>
    </w:p>
    <w:p w:rsidR="00847A2C" w:rsidRDefault="00847A2C">
      <w:pPr>
        <w:spacing w:line="304" w:lineRule="auto"/>
        <w:jc w:val="both"/>
        <w:sectPr w:rsidR="00847A2C">
          <w:footerReference w:type="default" r:id="rId9"/>
          <w:type w:val="continuous"/>
          <w:pgSz w:w="11910" w:h="16840"/>
          <w:pgMar w:top="1480" w:right="1520" w:bottom="1440" w:left="1680" w:header="720" w:footer="1253" w:gutter="0"/>
          <w:pgNumType w:start="1"/>
          <w:cols w:space="720"/>
        </w:sectPr>
      </w:pPr>
    </w:p>
    <w:p w:rsidR="00847A2C" w:rsidRDefault="00D4722B">
      <w:pPr>
        <w:pStyle w:val="a3"/>
        <w:spacing w:before="40" w:line="304" w:lineRule="auto"/>
        <w:ind w:right="232"/>
      </w:pPr>
      <w:r>
        <w:lastRenderedPageBreak/>
        <w:t>的投诉，对信息公开工作提出整改意见。明确各单位、部门主要负责人是本单位信息公开工作的第一责任人。</w:t>
      </w:r>
    </w:p>
    <w:p w:rsidR="00847A2C" w:rsidRDefault="00B01FCC">
      <w:pPr>
        <w:pStyle w:val="a3"/>
        <w:spacing w:line="304" w:lineRule="auto"/>
        <w:ind w:right="119" w:firstLine="640"/>
      </w:pPr>
      <w:r>
        <w:rPr>
          <w:rFonts w:hint="eastAsia"/>
        </w:rPr>
        <w:t>2018-2019</w:t>
      </w:r>
      <w:r w:rsidR="00D4722B">
        <w:rPr>
          <w:spacing w:val="-3"/>
        </w:rPr>
        <w:t>学年度，学校信息公开以学校门户网站、信</w:t>
      </w:r>
      <w:r w:rsidR="00D4722B">
        <w:rPr>
          <w:spacing w:val="-16"/>
        </w:rPr>
        <w:t>息公开专栏、数字化校园平台为主要平台，面向全校教职工、</w:t>
      </w:r>
      <w:r w:rsidR="00D4722B">
        <w:rPr>
          <w:spacing w:val="-2"/>
        </w:rPr>
        <w:t>在校学生及社会各团体、个人，进行全面信息公开。重新调</w:t>
      </w:r>
      <w:r w:rsidR="00D4722B">
        <w:rPr>
          <w:spacing w:val="-4"/>
        </w:rPr>
        <w:t>整信息公开专栏，完善专题网站，设置“学校概况”“招生</w:t>
      </w:r>
      <w:r w:rsidR="00D4722B">
        <w:rPr>
          <w:spacing w:val="5"/>
        </w:rPr>
        <w:t>考试”“财务资产”“人事师资”“教学质量”“学生管</w:t>
      </w:r>
      <w:r w:rsidR="00D4722B">
        <w:rPr>
          <w:spacing w:val="2"/>
        </w:rPr>
        <w:t>理”“学风建设”“对外合作”“其他事项”等栏目，利用</w:t>
      </w:r>
      <w:r w:rsidR="00D4722B">
        <w:rPr>
          <w:spacing w:val="-3"/>
        </w:rPr>
        <w:t>电话、电子邮件、校领导接待日等形式对学校信息公开服务</w:t>
      </w:r>
      <w:r w:rsidR="00D4722B">
        <w:rPr>
          <w:spacing w:val="-5"/>
        </w:rPr>
        <w:t>提供咨询，并结合公开信息疑问进行及时解答和回复。进一步推进《信息公开事项测评指标体系（2.0</w:t>
      </w:r>
      <w:r w:rsidR="00D4722B">
        <w:rPr>
          <w:spacing w:val="-4"/>
        </w:rPr>
        <w:t>版</w:t>
      </w:r>
      <w:r w:rsidR="00D4722B">
        <w:rPr>
          <w:spacing w:val="-160"/>
        </w:rPr>
        <w:t>）</w:t>
      </w:r>
      <w:r w:rsidR="00D4722B">
        <w:t>》50</w:t>
      </w:r>
      <w:r w:rsidR="00D4722B">
        <w:rPr>
          <w:spacing w:val="-2"/>
        </w:rPr>
        <w:t>条规定</w:t>
      </w:r>
      <w:r w:rsidR="00D4722B">
        <w:rPr>
          <w:spacing w:val="-4"/>
        </w:rPr>
        <w:t>事项的信息公开的落实，强化应公开信息关联单位、部门的</w:t>
      </w:r>
      <w:r w:rsidR="00D4722B">
        <w:rPr>
          <w:spacing w:val="-6"/>
        </w:rPr>
        <w:t>责任落实，积极推进宣传教育工作，组织专题会议进行业务</w:t>
      </w:r>
      <w:r w:rsidR="00D4722B">
        <w:rPr>
          <w:spacing w:val="-15"/>
        </w:rPr>
        <w:t>培训，主动接受师生考核评议，信息公开工作总体运行良好。</w:t>
      </w:r>
    </w:p>
    <w:p w:rsidR="00847A2C" w:rsidRDefault="00D4722B">
      <w:pPr>
        <w:pStyle w:val="a3"/>
        <w:spacing w:line="403" w:lineRule="exact"/>
        <w:ind w:left="761"/>
        <w:rPr>
          <w:rFonts w:ascii="黑体" w:eastAsia="黑体"/>
        </w:rPr>
      </w:pPr>
      <w:r>
        <w:rPr>
          <w:rFonts w:ascii="黑体" w:eastAsia="黑体" w:hint="eastAsia"/>
        </w:rPr>
        <w:t>二、主动公开情况</w:t>
      </w:r>
    </w:p>
    <w:p w:rsidR="00847A2C" w:rsidRDefault="00D4722B">
      <w:pPr>
        <w:pStyle w:val="a3"/>
        <w:spacing w:before="109"/>
        <w:ind w:left="761"/>
      </w:pPr>
      <w:r>
        <w:t>学校“以公开为原则，以不公开为例外”为原则，按照</w:t>
      </w:r>
    </w:p>
    <w:p w:rsidR="00847A2C" w:rsidRDefault="00D4722B">
      <w:pPr>
        <w:pStyle w:val="a3"/>
        <w:spacing w:before="110" w:line="304" w:lineRule="auto"/>
        <w:ind w:right="275"/>
        <w:jc w:val="both"/>
      </w:pPr>
      <w:r>
        <w:rPr>
          <w:spacing w:val="-14"/>
        </w:rPr>
        <w:t>《高等学校信息公开办法》</w:t>
      </w:r>
      <w:r>
        <w:t>（</w:t>
      </w:r>
      <w:r>
        <w:rPr>
          <w:spacing w:val="-1"/>
        </w:rPr>
        <w:t>教育部令第</w:t>
      </w:r>
      <w:r>
        <w:t>29</w:t>
      </w:r>
      <w:r>
        <w:rPr>
          <w:spacing w:val="-4"/>
        </w:rPr>
        <w:t>号</w:t>
      </w:r>
      <w:r>
        <w:rPr>
          <w:spacing w:val="-160"/>
        </w:rPr>
        <w:t>）</w:t>
      </w:r>
      <w:r>
        <w:rPr>
          <w:spacing w:val="-4"/>
        </w:rPr>
        <w:t>，对照《信</w:t>
      </w:r>
      <w:r>
        <w:rPr>
          <w:spacing w:val="-3"/>
        </w:rPr>
        <w:t>息公开事项测评指标体系</w:t>
      </w:r>
      <w:r>
        <w:t>（2.0</w:t>
      </w:r>
      <w:r>
        <w:rPr>
          <w:spacing w:val="-40"/>
        </w:rPr>
        <w:t>版</w:t>
      </w:r>
      <w:r>
        <w:rPr>
          <w:spacing w:val="-160"/>
        </w:rPr>
        <w:t>）</w:t>
      </w:r>
      <w:r>
        <w:rPr>
          <w:spacing w:val="-10"/>
        </w:rPr>
        <w:t>》和学校《信息公开实施</w:t>
      </w:r>
      <w:r>
        <w:t>细则》有关规定和要求，基本做到应公开尽公开。</w:t>
      </w:r>
    </w:p>
    <w:p w:rsidR="00847A2C" w:rsidRDefault="00D4722B">
      <w:pPr>
        <w:pStyle w:val="1"/>
        <w:spacing w:line="481" w:lineRule="exact"/>
      </w:pPr>
      <w:r>
        <w:t>（一）完善工作机制，加强平台建设</w:t>
      </w:r>
    </w:p>
    <w:p w:rsidR="00847A2C" w:rsidRDefault="00D4722B">
      <w:pPr>
        <w:pStyle w:val="a3"/>
        <w:spacing w:before="37" w:line="304" w:lineRule="auto"/>
        <w:ind w:right="276" w:firstLine="640"/>
        <w:jc w:val="both"/>
      </w:pPr>
      <w:r>
        <w:rPr>
          <w:spacing w:val="-3"/>
        </w:rPr>
        <w:t>主动建立各类信息公开平台，通过学校门户网站、信息</w:t>
      </w:r>
      <w:r>
        <w:rPr>
          <w:spacing w:val="-5"/>
        </w:rPr>
        <w:t>公开专栏、</w:t>
      </w:r>
      <w:r>
        <w:t>CRP</w:t>
      </w:r>
      <w:r>
        <w:rPr>
          <w:spacing w:val="-35"/>
        </w:rPr>
        <w:t>系统</w:t>
      </w:r>
      <w:r>
        <w:t>（数字化校园平台</w:t>
      </w:r>
      <w:r>
        <w:rPr>
          <w:spacing w:val="-160"/>
        </w:rPr>
        <w:t>）</w:t>
      </w:r>
      <w:r>
        <w:rPr>
          <w:spacing w:val="-8"/>
        </w:rPr>
        <w:t>、校园公告栏、校报</w:t>
      </w:r>
      <w:r>
        <w:rPr>
          <w:spacing w:val="-5"/>
        </w:rPr>
        <w:t>校刊、发布报告、校领导接待日等形式主动向校内和社会公</w:t>
      </w:r>
      <w:r>
        <w:t>开信息。</w:t>
      </w:r>
    </w:p>
    <w:p w:rsidR="00CB2596" w:rsidRPr="00CB2596" w:rsidRDefault="00CB2596" w:rsidP="00980BC7">
      <w:pPr>
        <w:spacing w:line="560" w:lineRule="exact"/>
        <w:ind w:firstLineChars="200" w:firstLine="630"/>
        <w:rPr>
          <w:spacing w:val="-5"/>
          <w:sz w:val="32"/>
          <w:szCs w:val="32"/>
        </w:rPr>
      </w:pPr>
      <w:r w:rsidRPr="00CB2596">
        <w:rPr>
          <w:rFonts w:hint="eastAsia"/>
          <w:spacing w:val="-5"/>
          <w:sz w:val="32"/>
          <w:szCs w:val="32"/>
        </w:rPr>
        <w:t>2018-2019学年，学校不断优化工作机制，完善信息公开平台建设，坚持新旧媒体联动公开，融合发展，编制完成18期校</w:t>
      </w:r>
      <w:r w:rsidRPr="00CB2596">
        <w:rPr>
          <w:rFonts w:hint="eastAsia"/>
          <w:spacing w:val="-5"/>
          <w:sz w:val="32"/>
          <w:szCs w:val="32"/>
        </w:rPr>
        <w:lastRenderedPageBreak/>
        <w:t>报，发布网络新闻394条、</w:t>
      </w:r>
      <w:proofErr w:type="gramStart"/>
      <w:r w:rsidRPr="00CB2596">
        <w:rPr>
          <w:rFonts w:hint="eastAsia"/>
          <w:spacing w:val="-5"/>
          <w:sz w:val="32"/>
          <w:szCs w:val="32"/>
        </w:rPr>
        <w:t>官方微博972条</w:t>
      </w:r>
      <w:proofErr w:type="gramEnd"/>
      <w:r w:rsidRPr="00CB2596">
        <w:rPr>
          <w:rFonts w:hint="eastAsia"/>
          <w:spacing w:val="-5"/>
          <w:sz w:val="32"/>
          <w:szCs w:val="32"/>
        </w:rPr>
        <w:t>、</w:t>
      </w:r>
      <w:proofErr w:type="gramStart"/>
      <w:r w:rsidRPr="00CB2596">
        <w:rPr>
          <w:rFonts w:hint="eastAsia"/>
          <w:spacing w:val="-5"/>
          <w:sz w:val="32"/>
          <w:szCs w:val="32"/>
        </w:rPr>
        <w:t>官方微信89条</w:t>
      </w:r>
      <w:proofErr w:type="gramEnd"/>
      <w:r w:rsidRPr="00CB2596">
        <w:rPr>
          <w:rFonts w:hint="eastAsia"/>
          <w:spacing w:val="-5"/>
          <w:sz w:val="32"/>
          <w:szCs w:val="32"/>
        </w:rPr>
        <w:t>，先后110余次在《新华日报》《中国教育报》、中新网、新华网等各级各类媒体上公开报道。网络新闻平均阅读量在700余次，最高阅读量在</w:t>
      </w:r>
      <w:proofErr w:type="gramStart"/>
      <w:r w:rsidRPr="00CB2596">
        <w:rPr>
          <w:rFonts w:hint="eastAsia"/>
          <w:spacing w:val="-5"/>
          <w:sz w:val="32"/>
          <w:szCs w:val="32"/>
        </w:rPr>
        <w:t>3913余次</w:t>
      </w:r>
      <w:proofErr w:type="gramEnd"/>
      <w:r w:rsidRPr="00CB2596">
        <w:rPr>
          <w:rFonts w:hint="eastAsia"/>
          <w:spacing w:val="-5"/>
          <w:sz w:val="32"/>
          <w:szCs w:val="32"/>
        </w:rPr>
        <w:t>；新媒体新闻平均阅读量在3900余次，最高阅读量在20000余次，</w:t>
      </w:r>
      <w:proofErr w:type="gramStart"/>
      <w:r w:rsidRPr="00CB2596">
        <w:rPr>
          <w:rFonts w:hint="eastAsia"/>
          <w:spacing w:val="-5"/>
          <w:sz w:val="32"/>
          <w:szCs w:val="32"/>
        </w:rPr>
        <w:t>官方微信在</w:t>
      </w:r>
      <w:proofErr w:type="gramEnd"/>
      <w:r w:rsidRPr="00CB2596">
        <w:rPr>
          <w:rFonts w:hint="eastAsia"/>
          <w:spacing w:val="-5"/>
          <w:sz w:val="32"/>
          <w:szCs w:val="32"/>
        </w:rPr>
        <w:t>《中国青年报》统计的全国职业院校</w:t>
      </w:r>
      <w:proofErr w:type="gramStart"/>
      <w:r w:rsidRPr="00CB2596">
        <w:rPr>
          <w:rFonts w:hint="eastAsia"/>
          <w:spacing w:val="-5"/>
          <w:sz w:val="32"/>
          <w:szCs w:val="32"/>
        </w:rPr>
        <w:t>微信公众号</w:t>
      </w:r>
      <w:proofErr w:type="gramEnd"/>
      <w:r w:rsidRPr="00CB2596">
        <w:rPr>
          <w:rFonts w:hint="eastAsia"/>
          <w:spacing w:val="-5"/>
          <w:sz w:val="32"/>
          <w:szCs w:val="32"/>
        </w:rPr>
        <w:t>排名中位列前50名。学校外</w:t>
      </w:r>
      <w:proofErr w:type="gramStart"/>
      <w:r w:rsidRPr="00CB2596">
        <w:rPr>
          <w:rFonts w:hint="eastAsia"/>
          <w:spacing w:val="-5"/>
          <w:sz w:val="32"/>
          <w:szCs w:val="32"/>
        </w:rPr>
        <w:t>宣报道</w:t>
      </w:r>
      <w:proofErr w:type="gramEnd"/>
      <w:r w:rsidRPr="00CB2596">
        <w:rPr>
          <w:rFonts w:hint="eastAsia"/>
          <w:spacing w:val="-5"/>
          <w:sz w:val="32"/>
          <w:szCs w:val="32"/>
        </w:rPr>
        <w:t>多次被多家网站转载，在校师生、广大校友、学生家长以及社会各界人士纷纷在QQ、</w:t>
      </w:r>
      <w:proofErr w:type="gramStart"/>
      <w:r w:rsidRPr="00CB2596">
        <w:rPr>
          <w:rFonts w:hint="eastAsia"/>
          <w:spacing w:val="-5"/>
          <w:sz w:val="32"/>
          <w:szCs w:val="32"/>
        </w:rPr>
        <w:t>微信等</w:t>
      </w:r>
      <w:proofErr w:type="gramEnd"/>
      <w:r w:rsidRPr="00CB2596">
        <w:rPr>
          <w:rFonts w:hint="eastAsia"/>
          <w:spacing w:val="-5"/>
          <w:sz w:val="32"/>
          <w:szCs w:val="32"/>
        </w:rPr>
        <w:t>各类社交平台进行转发、留言、点赞。</w:t>
      </w:r>
    </w:p>
    <w:p w:rsidR="00847A2C" w:rsidRPr="00CB2596" w:rsidRDefault="00847A2C">
      <w:pPr>
        <w:pStyle w:val="a3"/>
        <w:spacing w:line="304" w:lineRule="auto"/>
        <w:ind w:right="121"/>
        <w:rPr>
          <w:spacing w:val="-5"/>
        </w:rPr>
      </w:pPr>
    </w:p>
    <w:p w:rsidR="00847A2C" w:rsidRDefault="00D4722B">
      <w:pPr>
        <w:pStyle w:val="1"/>
      </w:pPr>
      <w:r>
        <w:t>（二）主动信息公开，完善公开内容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before="36" w:line="304" w:lineRule="auto"/>
        <w:ind w:firstLine="640"/>
        <w:rPr>
          <w:sz w:val="32"/>
        </w:rPr>
      </w:pPr>
      <w:r>
        <w:rPr>
          <w:spacing w:val="-3"/>
          <w:sz w:val="32"/>
        </w:rPr>
        <w:t>学校概况：包括学校历史沿革、内部机构设置、办学基本条件、办学发展规模、师资队伍建设、专业课程建设、</w:t>
      </w:r>
      <w:r>
        <w:rPr>
          <w:spacing w:val="-5"/>
          <w:sz w:val="32"/>
        </w:rPr>
        <w:t>教学科研、校企合作、社会服务、国际化办学等情况；校领</w:t>
      </w:r>
      <w:r>
        <w:rPr>
          <w:spacing w:val="-17"/>
          <w:sz w:val="32"/>
        </w:rPr>
        <w:t xml:space="preserve">导班子成员简介及分工情况；学校《章程》及制度建设情况； </w:t>
      </w:r>
      <w:r>
        <w:rPr>
          <w:spacing w:val="-13"/>
          <w:sz w:val="32"/>
        </w:rPr>
        <w:t>教职工代表大会、学校工作报告情况；学校“十三五”规划、年度工作要点情况；信息公开年度工作报告等。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firstLine="640"/>
        <w:rPr>
          <w:sz w:val="32"/>
        </w:rPr>
      </w:pPr>
      <w:r>
        <w:rPr>
          <w:spacing w:val="-15"/>
          <w:sz w:val="32"/>
        </w:rPr>
        <w:t>招生考试：各类招生政策、招生简章及有关考生资格、</w:t>
      </w:r>
      <w:r>
        <w:rPr>
          <w:spacing w:val="-14"/>
          <w:sz w:val="32"/>
        </w:rPr>
        <w:t>招生计划、录取信息、考生咨询等，毕业生就业指导与服务、</w:t>
      </w:r>
      <w:r>
        <w:rPr>
          <w:spacing w:val="-3"/>
          <w:sz w:val="32"/>
        </w:rPr>
        <w:t>就业信息、就业去向及就业率等。学校公布招生章程</w:t>
      </w:r>
      <w:r>
        <w:rPr>
          <w:sz w:val="32"/>
        </w:rPr>
        <w:t>（含自</w:t>
      </w:r>
      <w:r>
        <w:rPr>
          <w:spacing w:val="3"/>
          <w:sz w:val="32"/>
        </w:rPr>
        <w:t>主单独招生章程</w:t>
      </w:r>
      <w:r>
        <w:rPr>
          <w:spacing w:val="-157"/>
          <w:sz w:val="32"/>
        </w:rPr>
        <w:t>）</w:t>
      </w:r>
      <w:r>
        <w:rPr>
          <w:spacing w:val="2"/>
          <w:sz w:val="32"/>
        </w:rPr>
        <w:t xml:space="preserve">、招生计划前都多次征求二级学院意见， </w:t>
      </w:r>
      <w:r>
        <w:rPr>
          <w:sz w:val="32"/>
        </w:rPr>
        <w:t>认真召开研讨会，报学校决策会议拟定的招生章程和招生计</w:t>
      </w:r>
      <w:r>
        <w:rPr>
          <w:spacing w:val="-1"/>
          <w:sz w:val="32"/>
        </w:rPr>
        <w:t>划上报省考试院后在信息公开专栏、招生就业网站上予以公</w:t>
      </w:r>
      <w:r>
        <w:rPr>
          <w:spacing w:val="-16"/>
          <w:sz w:val="32"/>
        </w:rPr>
        <w:t xml:space="preserve">开。校长推荐生、文体特长生的名单也在网站上进行公示后， </w:t>
      </w:r>
      <w:r>
        <w:rPr>
          <w:spacing w:val="-3"/>
          <w:sz w:val="32"/>
        </w:rPr>
        <w:t>才进行录取。分批次、分科类录取人数和录取分数线每年都</w:t>
      </w:r>
      <w:r>
        <w:rPr>
          <w:spacing w:val="-5"/>
          <w:sz w:val="32"/>
        </w:rPr>
        <w:t>在网站上进行公示，上报省考试院后才予以录取，在全省招</w:t>
      </w:r>
      <w:r>
        <w:rPr>
          <w:spacing w:val="-7"/>
          <w:sz w:val="32"/>
        </w:rPr>
        <w:t>生考试报上进行汇编。对于招生咨询、监督渠道和违规事件</w:t>
      </w:r>
    </w:p>
    <w:p w:rsidR="00847A2C" w:rsidRDefault="00847A2C">
      <w:pPr>
        <w:spacing w:line="304" w:lineRule="auto"/>
        <w:rPr>
          <w:sz w:val="32"/>
        </w:rPr>
        <w:sectPr w:rsidR="00847A2C">
          <w:pgSz w:w="11910" w:h="16840"/>
          <w:pgMar w:top="1480" w:right="1520" w:bottom="1440" w:left="1680" w:header="0" w:footer="1253" w:gutter="0"/>
          <w:cols w:space="720"/>
        </w:sectPr>
      </w:pPr>
    </w:p>
    <w:p w:rsidR="00847A2C" w:rsidRDefault="00D4722B">
      <w:pPr>
        <w:pStyle w:val="a3"/>
        <w:spacing w:before="40" w:line="304" w:lineRule="auto"/>
        <w:ind w:right="279"/>
        <w:jc w:val="both"/>
      </w:pPr>
      <w:r>
        <w:rPr>
          <w:spacing w:val="-10"/>
        </w:rPr>
        <w:lastRenderedPageBreak/>
        <w:t>查处等信息，通过电子邮件、电话、</w:t>
      </w:r>
      <w:r>
        <w:t>QQ</w:t>
      </w:r>
      <w:r>
        <w:rPr>
          <w:spacing w:val="-12"/>
        </w:rPr>
        <w:t xml:space="preserve"> 在线进行接受咨询及</w:t>
      </w:r>
      <w:r>
        <w:t>或接受举报，纪委（监察处）全程进行监督并落实。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right="263" w:firstLine="640"/>
        <w:jc w:val="both"/>
        <w:rPr>
          <w:sz w:val="32"/>
        </w:rPr>
      </w:pPr>
      <w:r>
        <w:rPr>
          <w:spacing w:val="-1"/>
          <w:sz w:val="32"/>
        </w:rPr>
        <w:t xml:space="preserve">财务资产：包括财务管理制度、资产管理制度信息； </w:t>
      </w:r>
      <w:r>
        <w:rPr>
          <w:spacing w:val="-3"/>
          <w:sz w:val="32"/>
        </w:rPr>
        <w:t>企业资产管理信息；物资设备采购信息；住宿费、学费等收</w:t>
      </w:r>
      <w:r>
        <w:rPr>
          <w:spacing w:val="-5"/>
          <w:sz w:val="32"/>
        </w:rPr>
        <w:t>费项目、标准信息；财务预决算信息等。对财务、招标等信息通过信息公开栏、校园网首页、部门网站、CRP</w:t>
      </w:r>
      <w:r>
        <w:rPr>
          <w:spacing w:val="-3"/>
          <w:sz w:val="32"/>
        </w:rPr>
        <w:t xml:space="preserve"> 系统同时</w:t>
      </w:r>
      <w:r>
        <w:rPr>
          <w:spacing w:val="-4"/>
          <w:sz w:val="32"/>
        </w:rPr>
        <w:t>发布。召开财务分析通报会，通报每学期学校财务预算、使用、决算各项统计分析，学校行政部门及二级学院</w:t>
      </w:r>
      <w:r>
        <w:rPr>
          <w:sz w:val="32"/>
        </w:rPr>
        <w:t>（部</w:t>
      </w:r>
      <w:r>
        <w:rPr>
          <w:spacing w:val="-5"/>
          <w:sz w:val="32"/>
        </w:rPr>
        <w:t>）</w:t>
      </w:r>
      <w:r>
        <w:rPr>
          <w:sz w:val="32"/>
        </w:rPr>
        <w:t>主</w:t>
      </w:r>
      <w:r>
        <w:rPr>
          <w:spacing w:val="-2"/>
          <w:sz w:val="32"/>
        </w:rPr>
        <w:t>要负责人都参加通报会。符合招标条件的办公用品、教学实</w:t>
      </w:r>
      <w:r>
        <w:rPr>
          <w:spacing w:val="-3"/>
          <w:sz w:val="32"/>
        </w:rPr>
        <w:t>验仪器、设备、食堂米面油的采购等实行招标投标或议价，</w:t>
      </w:r>
      <w:r>
        <w:rPr>
          <w:spacing w:val="-1"/>
          <w:sz w:val="32"/>
        </w:rPr>
        <w:t>实行集体采购制度，通过信息公开专栏、校园网通告信息、</w:t>
      </w:r>
      <w:r>
        <w:rPr>
          <w:spacing w:val="-2"/>
          <w:sz w:val="32"/>
        </w:rPr>
        <w:t>后勤中心部门网站、国有资产管理处部门网站、实验实训中心部门网站进行信息公开。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firstLine="640"/>
        <w:rPr>
          <w:sz w:val="32"/>
        </w:rPr>
      </w:pPr>
      <w:r>
        <w:rPr>
          <w:spacing w:val="-15"/>
          <w:sz w:val="32"/>
        </w:rPr>
        <w:t>人事师资：包括干部任免信息，工作方案、管理办法、</w:t>
      </w:r>
      <w:r>
        <w:rPr>
          <w:spacing w:val="-7"/>
          <w:sz w:val="32"/>
        </w:rPr>
        <w:t>考察程序、公告预告、干部任免等按照组织程序在</w:t>
      </w:r>
      <w:r>
        <w:rPr>
          <w:sz w:val="32"/>
        </w:rPr>
        <w:t>CRP</w:t>
      </w:r>
      <w:r>
        <w:rPr>
          <w:spacing w:val="-27"/>
          <w:sz w:val="32"/>
        </w:rPr>
        <w:t>系统</w:t>
      </w:r>
      <w:r>
        <w:rPr>
          <w:spacing w:val="-19"/>
          <w:sz w:val="32"/>
        </w:rPr>
        <w:t>进行发布；人事招聘委托第三方招聘，计划申报、招聘公告、</w:t>
      </w:r>
      <w:r>
        <w:rPr>
          <w:spacing w:val="-10"/>
          <w:sz w:val="32"/>
        </w:rPr>
        <w:t>公示信息、考核情况通过信息公开栏、校园网招聘公告栏进</w:t>
      </w:r>
      <w:r>
        <w:rPr>
          <w:spacing w:val="-6"/>
          <w:sz w:val="32"/>
        </w:rPr>
        <w:t>行发布。涉及教职工切身利益的人员调进、干部任用、职称</w:t>
      </w:r>
      <w:r>
        <w:rPr>
          <w:spacing w:val="-4"/>
          <w:sz w:val="32"/>
        </w:rPr>
        <w:t>评定、业务考核、评先评优、晋职晋级、住房分配等信息及时公开。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right="275" w:firstLine="640"/>
        <w:jc w:val="both"/>
        <w:rPr>
          <w:sz w:val="32"/>
        </w:rPr>
      </w:pPr>
      <w:r>
        <w:rPr>
          <w:spacing w:val="-4"/>
          <w:sz w:val="32"/>
        </w:rPr>
        <w:t>教学质量：对学生师资情况、专业课程建设情况、毕</w:t>
      </w:r>
      <w:r>
        <w:rPr>
          <w:spacing w:val="-3"/>
          <w:sz w:val="32"/>
        </w:rPr>
        <w:t>业生就业创业情况、毕业生就业质量年度报告、人才培养年</w:t>
      </w:r>
      <w:r>
        <w:rPr>
          <w:sz w:val="32"/>
        </w:rPr>
        <w:t>度质量报告进行公开发布。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right="119" w:firstLine="640"/>
        <w:rPr>
          <w:sz w:val="32"/>
        </w:rPr>
      </w:pPr>
      <w:r>
        <w:rPr>
          <w:spacing w:val="-15"/>
          <w:sz w:val="32"/>
        </w:rPr>
        <w:t>学生管理：对学生学籍管理制度、奖助学金管理制度、</w:t>
      </w:r>
      <w:r>
        <w:rPr>
          <w:spacing w:val="-3"/>
          <w:sz w:val="32"/>
        </w:rPr>
        <w:t>助学贷款管理制度、学费减免管理制度、学生奖励办法、学</w:t>
      </w:r>
      <w:r>
        <w:rPr>
          <w:spacing w:val="-5"/>
          <w:sz w:val="32"/>
        </w:rPr>
        <w:t>生处罚办法、学生申诉办法等在信息公开栏进行信息公开发</w:t>
      </w:r>
    </w:p>
    <w:p w:rsidR="00847A2C" w:rsidRDefault="00847A2C">
      <w:pPr>
        <w:spacing w:line="304" w:lineRule="auto"/>
        <w:rPr>
          <w:sz w:val="32"/>
        </w:rPr>
        <w:sectPr w:rsidR="00847A2C">
          <w:pgSz w:w="11910" w:h="16840"/>
          <w:pgMar w:top="1480" w:right="1520" w:bottom="1440" w:left="1680" w:header="0" w:footer="1253" w:gutter="0"/>
          <w:cols w:space="720"/>
        </w:sectPr>
      </w:pPr>
    </w:p>
    <w:p w:rsidR="00847A2C" w:rsidRDefault="00D4722B">
      <w:pPr>
        <w:pStyle w:val="a3"/>
        <w:spacing w:before="40" w:line="304" w:lineRule="auto"/>
        <w:ind w:right="233"/>
      </w:pPr>
      <w:r>
        <w:lastRenderedPageBreak/>
        <w:t>布。关乎学生切身利益信息评先评优、奖助学金发放、困难学生资助、学生升本出国等及时公示、及时公开。</w:t>
      </w:r>
    </w:p>
    <w:p w:rsidR="00847A2C" w:rsidRDefault="00D4722B">
      <w:pPr>
        <w:pStyle w:val="a4"/>
        <w:numPr>
          <w:ilvl w:val="0"/>
          <w:numId w:val="1"/>
        </w:numPr>
        <w:tabs>
          <w:tab w:val="left" w:pos="1082"/>
        </w:tabs>
        <w:spacing w:line="304" w:lineRule="auto"/>
        <w:ind w:firstLine="640"/>
        <w:rPr>
          <w:sz w:val="32"/>
        </w:rPr>
      </w:pPr>
      <w:r>
        <w:rPr>
          <w:spacing w:val="-8"/>
          <w:sz w:val="32"/>
        </w:rPr>
        <w:t>对外合作：教师出国</w:t>
      </w:r>
      <w:r>
        <w:rPr>
          <w:sz w:val="32"/>
        </w:rPr>
        <w:t>（境</w:t>
      </w:r>
      <w:r>
        <w:rPr>
          <w:spacing w:val="-32"/>
          <w:sz w:val="32"/>
        </w:rPr>
        <w:t>）</w:t>
      </w:r>
      <w:r>
        <w:rPr>
          <w:spacing w:val="-11"/>
          <w:sz w:val="32"/>
        </w:rPr>
        <w:t>研修、访学、培训、学习、</w:t>
      </w:r>
      <w:r>
        <w:rPr>
          <w:sz w:val="32"/>
        </w:rPr>
        <w:t>交流，干部出国（境）洽谈合作项目遴选办法、遴选程序、</w:t>
      </w:r>
      <w:r>
        <w:rPr>
          <w:spacing w:val="-8"/>
          <w:sz w:val="32"/>
        </w:rPr>
        <w:t xml:space="preserve">报批公示、学习成果按照工作程序通过 </w:t>
      </w:r>
      <w:r>
        <w:rPr>
          <w:sz w:val="32"/>
        </w:rPr>
        <w:t>CRP</w:t>
      </w:r>
      <w:r>
        <w:rPr>
          <w:spacing w:val="-12"/>
          <w:sz w:val="32"/>
        </w:rPr>
        <w:t xml:space="preserve"> 系统进行公开发布。</w:t>
      </w:r>
    </w:p>
    <w:p w:rsidR="00847A2C" w:rsidRDefault="00D4722B">
      <w:pPr>
        <w:pStyle w:val="a3"/>
        <w:spacing w:line="407" w:lineRule="exact"/>
        <w:ind w:left="761"/>
        <w:rPr>
          <w:rFonts w:ascii="黑体" w:eastAsia="黑体"/>
        </w:rPr>
      </w:pPr>
      <w:r>
        <w:rPr>
          <w:rFonts w:ascii="黑体" w:eastAsia="黑体" w:hint="eastAsia"/>
        </w:rPr>
        <w:t>三、依申请公开和不予公开情况</w:t>
      </w:r>
    </w:p>
    <w:p w:rsidR="00847A2C" w:rsidRDefault="00D4722B">
      <w:pPr>
        <w:pStyle w:val="a3"/>
        <w:spacing w:before="110" w:line="304" w:lineRule="auto"/>
        <w:ind w:right="268" w:firstLine="640"/>
      </w:pPr>
      <w:r>
        <w:t>学校已在《信息公开实施实施细则》《信息公开指南》中明确了依申请公开的受理机构和程序，并在网站上公开了受理程序。学年度内，未收到依申请公开信息的申请，未发生有关信息公开的收费和费用减免情况。</w:t>
      </w:r>
    </w:p>
    <w:p w:rsidR="00847A2C" w:rsidRDefault="00D4722B">
      <w:pPr>
        <w:pStyle w:val="a3"/>
        <w:spacing w:line="408" w:lineRule="exact"/>
        <w:ind w:left="761"/>
        <w:rPr>
          <w:rFonts w:ascii="黑体" w:eastAsia="黑体"/>
        </w:rPr>
      </w:pPr>
      <w:r>
        <w:rPr>
          <w:rFonts w:ascii="黑体" w:eastAsia="黑体" w:hint="eastAsia"/>
        </w:rPr>
        <w:t>四、对信息公开的评议情况</w:t>
      </w:r>
    </w:p>
    <w:p w:rsidR="00847A2C" w:rsidRDefault="00D4722B">
      <w:pPr>
        <w:pStyle w:val="a3"/>
        <w:spacing w:before="110" w:line="304" w:lineRule="auto"/>
        <w:ind w:right="270" w:firstLine="640"/>
      </w:pPr>
      <w:r>
        <w:t>学校通过多种方式，广泛征求学校师生对信息公开工作的评价和建议。通过评议情况显示，师生对学校信息公开工作整体比较满意，同时也对进一步优化信息公开工作提出了一些宝贵建议。评议意见主要集中在完善信息公开网站建设、加强宣传培训工作、强化信息公开监督考核等方面。</w:t>
      </w:r>
    </w:p>
    <w:p w:rsidR="00847A2C" w:rsidRDefault="00D4722B">
      <w:pPr>
        <w:pStyle w:val="a3"/>
        <w:spacing w:line="304" w:lineRule="auto"/>
        <w:ind w:left="761" w:right="905"/>
        <w:jc w:val="both"/>
        <w:rPr>
          <w:rFonts w:ascii="黑体" w:eastAsia="黑体"/>
        </w:rPr>
      </w:pPr>
      <w:r>
        <w:rPr>
          <w:rFonts w:ascii="黑体" w:eastAsia="黑体" w:hint="eastAsia"/>
        </w:rPr>
        <w:t>五、因信息公开工作遭到举报、复议、诉讼的情况</w:t>
      </w:r>
      <w:r>
        <w:t>学年内，未产生因信息公开工作引起举报的情况。</w:t>
      </w:r>
      <w:r>
        <w:rPr>
          <w:rFonts w:ascii="黑体" w:eastAsia="黑体" w:hint="eastAsia"/>
        </w:rPr>
        <w:t>六、信息公开工作主要经验、问题和改进措施</w:t>
      </w:r>
    </w:p>
    <w:p w:rsidR="00847A2C" w:rsidRDefault="00D4722B">
      <w:pPr>
        <w:pStyle w:val="a3"/>
        <w:spacing w:line="304" w:lineRule="auto"/>
        <w:ind w:right="263" w:firstLine="640"/>
        <w:jc w:val="both"/>
      </w:pPr>
      <w:r>
        <w:t>信息技术发展日新月异，人们对信息的依赖和要求越来越高。随着信息公开工作的深入开展，学校师生、社会公众对信息公开工作的要求也逐步提高，依靠传统的校园网络、部门网站已经不能适应新的形势、新的要求和新的需要，学校信息公开工作需要不断改进和完善。学校下一步将从以下几个方面持续改进。</w:t>
      </w:r>
    </w:p>
    <w:p w:rsidR="00847A2C" w:rsidRDefault="00847A2C">
      <w:pPr>
        <w:spacing w:line="304" w:lineRule="auto"/>
        <w:jc w:val="both"/>
        <w:sectPr w:rsidR="00847A2C">
          <w:pgSz w:w="11910" w:h="16840"/>
          <w:pgMar w:top="1480" w:right="1520" w:bottom="1440" w:left="1680" w:header="0" w:footer="1253" w:gutter="0"/>
          <w:cols w:space="720"/>
        </w:sectPr>
      </w:pPr>
    </w:p>
    <w:p w:rsidR="00847A2C" w:rsidRDefault="00D4722B">
      <w:pPr>
        <w:pStyle w:val="1"/>
        <w:spacing w:line="523" w:lineRule="exact"/>
      </w:pPr>
      <w:r>
        <w:lastRenderedPageBreak/>
        <w:t>（一）进一步完善信息公开工作专栏</w:t>
      </w:r>
    </w:p>
    <w:p w:rsidR="00847A2C" w:rsidRDefault="00D4722B">
      <w:pPr>
        <w:pStyle w:val="a3"/>
        <w:spacing w:before="37" w:line="304" w:lineRule="auto"/>
        <w:ind w:right="275" w:firstLine="640"/>
        <w:jc w:val="both"/>
      </w:pPr>
      <w:r>
        <w:rPr>
          <w:spacing w:val="-2"/>
        </w:rPr>
        <w:t>持续加强对信息公开工作的领导，根据机构调整和干部</w:t>
      </w:r>
      <w:r>
        <w:rPr>
          <w:spacing w:val="-5"/>
        </w:rPr>
        <w:t>变动，认真做好信息公开工作交接，强化信息公开专栏网站建设，不断健全信息公开发布、监督工作机制，完善和创新</w:t>
      </w:r>
      <w:r>
        <w:t>信息公开栏目内容。</w:t>
      </w:r>
    </w:p>
    <w:p w:rsidR="00847A2C" w:rsidRDefault="00D4722B">
      <w:pPr>
        <w:pStyle w:val="1"/>
      </w:pPr>
      <w:r>
        <w:t>（二）加强信息公开工作宣传和培训</w:t>
      </w:r>
    </w:p>
    <w:p w:rsidR="00847A2C" w:rsidRDefault="00D4722B">
      <w:pPr>
        <w:pStyle w:val="a3"/>
        <w:spacing w:before="37" w:line="304" w:lineRule="auto"/>
        <w:ind w:right="275" w:firstLine="640"/>
        <w:jc w:val="both"/>
      </w:pPr>
      <w:r>
        <w:rPr>
          <w:spacing w:val="-2"/>
        </w:rPr>
        <w:t>开展多种形式的信息公开宣传活动，提高社会公众与师生员工对学校信息公开制度的知晓率。加强信息公开业务培</w:t>
      </w:r>
      <w:r>
        <w:rPr>
          <w:spacing w:val="-5"/>
        </w:rPr>
        <w:t>训，定期召开工作会议和培训会议，完善工作指导和沟通协</w:t>
      </w:r>
      <w:r>
        <w:t>调机制，协同学校各单位、部门扎实做好信息公开工作。</w:t>
      </w:r>
    </w:p>
    <w:p w:rsidR="00847A2C" w:rsidRDefault="00D4722B">
      <w:pPr>
        <w:pStyle w:val="1"/>
        <w:spacing w:line="481" w:lineRule="exact"/>
      </w:pPr>
      <w:r>
        <w:t>（三）进一步完善信息公开考核监督</w:t>
      </w:r>
    </w:p>
    <w:p w:rsidR="00847A2C" w:rsidRDefault="00D4722B">
      <w:pPr>
        <w:pStyle w:val="a3"/>
        <w:spacing w:before="37" w:line="304" w:lineRule="auto"/>
        <w:ind w:right="270" w:firstLine="640"/>
      </w:pPr>
      <w:r>
        <w:t>完善信息公开考核评估、监督检查评议等工作制度，执行检查考核制，定期对各单位信息公开情况实施检查和评价。</w:t>
      </w:r>
    </w:p>
    <w:p w:rsidR="00847A2C" w:rsidRDefault="00D4722B">
      <w:pPr>
        <w:pStyle w:val="a3"/>
        <w:spacing w:line="409" w:lineRule="exact"/>
        <w:ind w:left="761"/>
        <w:rPr>
          <w:rFonts w:ascii="黑体" w:eastAsia="黑体"/>
        </w:rPr>
      </w:pPr>
      <w:r>
        <w:rPr>
          <w:rFonts w:ascii="黑体" w:eastAsia="黑体" w:hint="eastAsia"/>
        </w:rPr>
        <w:t>七、其他需要报告的事项</w:t>
      </w:r>
    </w:p>
    <w:p w:rsidR="00847A2C" w:rsidRDefault="00D4722B">
      <w:pPr>
        <w:pStyle w:val="a3"/>
        <w:spacing w:before="110" w:line="304" w:lineRule="auto"/>
        <w:ind w:right="424" w:firstLine="640"/>
      </w:pPr>
      <w:r>
        <w:rPr>
          <w:spacing w:val="-14"/>
        </w:rPr>
        <w:t>以上已汇总</w:t>
      </w:r>
      <w:r w:rsidR="00B01FCC">
        <w:rPr>
          <w:rFonts w:hint="eastAsia"/>
        </w:rPr>
        <w:t>2018-2019</w:t>
      </w:r>
      <w:r>
        <w:rPr>
          <w:spacing w:val="-11"/>
        </w:rPr>
        <w:t xml:space="preserve"> 学年度学校信息公开工作的基</w:t>
      </w:r>
      <w:r>
        <w:t>本情况，无其他需要报告的事项。</w:t>
      </w:r>
    </w:p>
    <w:p w:rsidR="00847A2C" w:rsidRDefault="00847A2C">
      <w:pPr>
        <w:pStyle w:val="a3"/>
        <w:spacing w:before="6"/>
        <w:ind w:left="0"/>
        <w:rPr>
          <w:sz w:val="40"/>
        </w:rPr>
      </w:pPr>
    </w:p>
    <w:p w:rsidR="00847A2C" w:rsidRDefault="00D4722B">
      <w:pPr>
        <w:pStyle w:val="a3"/>
        <w:ind w:left="761"/>
      </w:pPr>
      <w:r>
        <w:t>附件：江苏建筑职业技术学院信息公开事项清单及链接</w:t>
      </w:r>
    </w:p>
    <w:p w:rsidR="00847A2C" w:rsidRDefault="00847A2C">
      <w:pPr>
        <w:pStyle w:val="a3"/>
        <w:ind w:left="0"/>
      </w:pPr>
    </w:p>
    <w:p w:rsidR="00847A2C" w:rsidRDefault="00847A2C">
      <w:pPr>
        <w:pStyle w:val="a3"/>
        <w:ind w:left="0"/>
      </w:pPr>
    </w:p>
    <w:p w:rsidR="00847A2C" w:rsidRDefault="00847A2C">
      <w:pPr>
        <w:pStyle w:val="a3"/>
        <w:ind w:left="0"/>
      </w:pPr>
    </w:p>
    <w:p w:rsidR="00847A2C" w:rsidRDefault="00847A2C">
      <w:pPr>
        <w:pStyle w:val="a3"/>
        <w:spacing w:before="5"/>
        <w:ind w:left="0"/>
        <w:rPr>
          <w:sz w:val="34"/>
        </w:rPr>
      </w:pPr>
    </w:p>
    <w:p w:rsidR="00847A2C" w:rsidRDefault="00D4722B">
      <w:pPr>
        <w:pStyle w:val="a3"/>
        <w:spacing w:line="304" w:lineRule="auto"/>
        <w:ind w:left="5630" w:right="436" w:hanging="561"/>
      </w:pPr>
      <w:r>
        <w:rPr>
          <w:spacing w:val="-2"/>
        </w:rPr>
        <w:t>江苏建筑职业技术学院</w:t>
      </w:r>
      <w:r>
        <w:t>201</w:t>
      </w:r>
      <w:r w:rsidR="00B12C7D">
        <w:rPr>
          <w:rFonts w:hint="eastAsia"/>
        </w:rPr>
        <w:t>9</w:t>
      </w:r>
      <w:r>
        <w:rPr>
          <w:spacing w:val="-54"/>
        </w:rPr>
        <w:t xml:space="preserve"> 年 </w:t>
      </w:r>
      <w:r>
        <w:t>11</w:t>
      </w:r>
      <w:r>
        <w:rPr>
          <w:spacing w:val="-54"/>
        </w:rPr>
        <w:t xml:space="preserve"> 月 </w:t>
      </w:r>
      <w:r w:rsidR="00B12C7D">
        <w:rPr>
          <w:rFonts w:hint="eastAsia"/>
          <w:spacing w:val="-54"/>
        </w:rPr>
        <w:t>15</w:t>
      </w:r>
      <w:r>
        <w:rPr>
          <w:spacing w:val="-40"/>
        </w:rPr>
        <w:t xml:space="preserve"> 日</w:t>
      </w:r>
    </w:p>
    <w:p w:rsidR="00847A2C" w:rsidRDefault="00847A2C">
      <w:pPr>
        <w:spacing w:line="304" w:lineRule="auto"/>
        <w:sectPr w:rsidR="00847A2C">
          <w:pgSz w:w="11910" w:h="16840"/>
          <w:pgMar w:top="1480" w:right="1520" w:bottom="1440" w:left="1680" w:header="0" w:footer="1253" w:gutter="0"/>
          <w:cols w:space="720"/>
        </w:sectPr>
      </w:pPr>
    </w:p>
    <w:p w:rsidR="00847A2C" w:rsidRDefault="00D4722B">
      <w:pPr>
        <w:pStyle w:val="a3"/>
        <w:ind w:left="4481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4461510" cy="240665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00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A2C" w:rsidRDefault="00847A2C">
      <w:pPr>
        <w:pStyle w:val="a3"/>
        <w:spacing w:before="8"/>
        <w:ind w:left="0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208"/>
        <w:gridCol w:w="4228"/>
        <w:gridCol w:w="8505"/>
      </w:tblGrid>
      <w:tr w:rsidR="00847A2C">
        <w:trPr>
          <w:trHeight w:val="238"/>
        </w:trPr>
        <w:tc>
          <w:tcPr>
            <w:tcW w:w="508" w:type="dxa"/>
          </w:tcPr>
          <w:p w:rsidR="00847A2C" w:rsidRDefault="00D4722B">
            <w:pPr>
              <w:pStyle w:val="TableParagraph"/>
              <w:spacing w:line="21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序</w:t>
            </w:r>
          </w:p>
        </w:tc>
        <w:tc>
          <w:tcPr>
            <w:tcW w:w="2208" w:type="dxa"/>
          </w:tcPr>
          <w:p w:rsidR="00847A2C" w:rsidRDefault="00D4722B">
            <w:pPr>
              <w:pStyle w:val="TableParagraph"/>
              <w:spacing w:line="218" w:lineRule="exact"/>
              <w:ind w:left="872" w:right="8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类别</w:t>
            </w: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line="218" w:lineRule="exact"/>
              <w:ind w:left="1670" w:right="16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8505" w:type="dxa"/>
          </w:tcPr>
          <w:p w:rsidR="00847A2C" w:rsidRDefault="00D4722B">
            <w:pPr>
              <w:pStyle w:val="TableParagraph"/>
              <w:spacing w:line="218" w:lineRule="exact"/>
              <w:ind w:left="2182" w:right="2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公开网址及情况说明</w:t>
            </w:r>
          </w:p>
        </w:tc>
      </w:tr>
      <w:tr w:rsidR="00847A2C">
        <w:trPr>
          <w:trHeight w:val="721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4"/>
              <w:rPr>
                <w:sz w:val="25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4"/>
              <w:rPr>
                <w:sz w:val="25"/>
              </w:rPr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基本信息（6 项）</w:t>
            </w: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3" w:line="240" w:lineRule="exact"/>
              <w:ind w:left="108" w:right="-15"/>
              <w:jc w:val="both"/>
              <w:rPr>
                <w:sz w:val="21"/>
              </w:rPr>
            </w:pPr>
            <w:r>
              <w:rPr>
                <w:sz w:val="21"/>
              </w:rPr>
              <w:t>（1）</w:t>
            </w:r>
            <w:r>
              <w:rPr>
                <w:spacing w:val="-5"/>
                <w:sz w:val="21"/>
              </w:rPr>
              <w:t>办学规模、校级领导班子简介及分工、</w:t>
            </w:r>
            <w:r>
              <w:rPr>
                <w:spacing w:val="-13"/>
                <w:sz w:val="21"/>
              </w:rPr>
              <w:t>学校机构设置、专业情况、各类在校生情况、</w:t>
            </w:r>
            <w:r>
              <w:rPr>
                <w:spacing w:val="-7"/>
                <w:sz w:val="21"/>
              </w:rPr>
              <w:t>教师和专业技术人员数量等办学基本情况</w:t>
            </w:r>
          </w:p>
        </w:tc>
        <w:tc>
          <w:tcPr>
            <w:tcW w:w="8505" w:type="dxa"/>
          </w:tcPr>
          <w:p w:rsidR="00847A2C" w:rsidRDefault="00847A2C">
            <w:pPr>
              <w:pStyle w:val="TableParagraph"/>
              <w:spacing w:before="6"/>
              <w:rPr>
                <w:sz w:val="17"/>
              </w:rPr>
            </w:pPr>
          </w:p>
          <w:p w:rsidR="00847A2C" w:rsidRDefault="00C93C44">
            <w:pPr>
              <w:pStyle w:val="TableParagraph"/>
              <w:spacing w:before="1"/>
              <w:ind w:left="2181" w:right="2177"/>
              <w:jc w:val="center"/>
              <w:rPr>
                <w:sz w:val="21"/>
              </w:rPr>
            </w:pPr>
            <w:hyperlink r:id="rId11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489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z w:val="21"/>
              </w:rPr>
              <w:t>（2）学校章程及制定的各项规章制度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08"/>
              <w:ind w:left="2181" w:right="2177"/>
              <w:jc w:val="center"/>
              <w:rPr>
                <w:sz w:val="21"/>
              </w:rPr>
            </w:pPr>
            <w:hyperlink r:id="rId12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490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（3）教职工代表大会相关制度、工作报告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09"/>
              <w:ind w:left="2181" w:right="2177"/>
              <w:jc w:val="center"/>
              <w:rPr>
                <w:sz w:val="21"/>
              </w:rPr>
            </w:pPr>
            <w:hyperlink r:id="rId13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490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（4）学术委员会相关制度、年度报告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09"/>
              <w:ind w:left="2182" w:right="2177"/>
              <w:jc w:val="center"/>
              <w:rPr>
                <w:sz w:val="21"/>
              </w:rPr>
            </w:pPr>
            <w:hyperlink r:id="rId14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490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7" w:line="240" w:lineRule="exact"/>
              <w:ind w:left="108" w:right="96"/>
              <w:rPr>
                <w:sz w:val="21"/>
              </w:rPr>
            </w:pPr>
            <w:r>
              <w:rPr>
                <w:spacing w:val="-16"/>
                <w:sz w:val="21"/>
              </w:rPr>
              <w:t>（5）</w:t>
            </w:r>
            <w:r>
              <w:rPr>
                <w:spacing w:val="-9"/>
                <w:sz w:val="21"/>
              </w:rPr>
              <w:t>学校发展规划、年度工作计划及重点工作安排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09"/>
              <w:ind w:left="2181" w:right="2177"/>
              <w:jc w:val="center"/>
              <w:rPr>
                <w:sz w:val="21"/>
              </w:rPr>
            </w:pPr>
            <w:hyperlink r:id="rId15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23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（6）信息公开年度报告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line="218" w:lineRule="exact"/>
              <w:ind w:left="2181" w:right="2177"/>
              <w:jc w:val="center"/>
              <w:rPr>
                <w:sz w:val="21"/>
              </w:rPr>
            </w:pPr>
            <w:hyperlink r:id="rId16">
              <w:r w:rsidR="00D4722B">
                <w:rPr>
                  <w:sz w:val="21"/>
                </w:rPr>
                <w:t>http://xxgk.jsviat.edu.cn/5012/list.htm</w:t>
              </w:r>
            </w:hyperlink>
          </w:p>
        </w:tc>
      </w:tr>
      <w:tr w:rsidR="00847A2C">
        <w:trPr>
          <w:trHeight w:val="741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7"/>
              <w:rPr>
                <w:sz w:val="20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7"/>
              <w:rPr>
                <w:sz w:val="20"/>
              </w:rPr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3"/>
                <w:sz w:val="21"/>
              </w:rPr>
              <w:t>招生考试信息</w:t>
            </w:r>
            <w:r>
              <w:rPr>
                <w:sz w:val="21"/>
              </w:rPr>
              <w:t>（8</w:t>
            </w:r>
            <w:r>
              <w:rPr>
                <w:spacing w:val="-24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136" w:line="213" w:lineRule="auto"/>
              <w:ind w:left="108" w:right="-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7</w:t>
            </w:r>
            <w:r>
              <w:rPr>
                <w:spacing w:val="-97"/>
                <w:sz w:val="21"/>
              </w:rPr>
              <w:t>）</w:t>
            </w:r>
            <w:r>
              <w:rPr>
                <w:spacing w:val="-12"/>
                <w:sz w:val="21"/>
              </w:rPr>
              <w:t>招生章程及特殊类型招生办法，分批次、</w:t>
            </w:r>
            <w:r>
              <w:rPr>
                <w:spacing w:val="-6"/>
                <w:sz w:val="21"/>
              </w:rPr>
              <w:t>分科类招生计划</w:t>
            </w:r>
          </w:p>
        </w:tc>
        <w:tc>
          <w:tcPr>
            <w:tcW w:w="8505" w:type="dxa"/>
          </w:tcPr>
          <w:p w:rsidR="00847A2C" w:rsidRDefault="00847A2C">
            <w:pPr>
              <w:pStyle w:val="TableParagraph"/>
              <w:spacing w:before="2"/>
              <w:rPr>
                <w:sz w:val="18"/>
              </w:rPr>
            </w:pPr>
          </w:p>
          <w:p w:rsidR="00847A2C" w:rsidRDefault="00C93C44">
            <w:pPr>
              <w:pStyle w:val="TableParagraph"/>
              <w:ind w:left="2182" w:right="2177"/>
              <w:jc w:val="center"/>
              <w:rPr>
                <w:sz w:val="21"/>
              </w:rPr>
            </w:pPr>
            <w:hyperlink r:id="rId17">
              <w:r w:rsidR="00D4722B">
                <w:rPr>
                  <w:sz w:val="21"/>
                </w:rPr>
                <w:t>http://zsb.jsjzi.edu.cn/</w:t>
              </w:r>
            </w:hyperlink>
          </w:p>
        </w:tc>
      </w:tr>
      <w:tr w:rsidR="00847A2C">
        <w:trPr>
          <w:trHeight w:val="990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140" w:line="213" w:lineRule="auto"/>
              <w:ind w:left="108" w:right="9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（8）报送、自主选拔录取、高水平运动员和</w:t>
            </w:r>
            <w:r>
              <w:rPr>
                <w:spacing w:val="-9"/>
                <w:sz w:val="21"/>
              </w:rPr>
              <w:t>艺术特长招生等特殊类型招生入选考生资格</w:t>
            </w:r>
            <w:r>
              <w:rPr>
                <w:spacing w:val="-2"/>
                <w:sz w:val="21"/>
              </w:rPr>
              <w:t>及测试结构</w:t>
            </w:r>
          </w:p>
        </w:tc>
        <w:tc>
          <w:tcPr>
            <w:tcW w:w="8505" w:type="dxa"/>
          </w:tcPr>
          <w:p w:rsidR="00847A2C" w:rsidRDefault="00847A2C">
            <w:pPr>
              <w:pStyle w:val="TableParagraph"/>
              <w:spacing w:before="11"/>
              <w:rPr>
                <w:sz w:val="27"/>
              </w:rPr>
            </w:pPr>
          </w:p>
          <w:p w:rsidR="00847A2C" w:rsidRDefault="00C93C44">
            <w:pPr>
              <w:pStyle w:val="TableParagraph"/>
              <w:ind w:left="2182" w:right="2177"/>
              <w:jc w:val="center"/>
              <w:rPr>
                <w:sz w:val="21"/>
              </w:rPr>
            </w:pPr>
            <w:hyperlink r:id="rId18">
              <w:r w:rsidR="00D4722B">
                <w:rPr>
                  <w:sz w:val="21"/>
                </w:rPr>
                <w:t>http://zsb.jsjzi.edu.cn/</w:t>
              </w:r>
            </w:hyperlink>
          </w:p>
        </w:tc>
      </w:tr>
      <w:tr w:rsidR="00847A2C">
        <w:trPr>
          <w:trHeight w:val="62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80" w:line="213" w:lineRule="auto"/>
              <w:ind w:left="108" w:right="96"/>
              <w:rPr>
                <w:sz w:val="21"/>
              </w:rPr>
            </w:pPr>
            <w:r>
              <w:rPr>
                <w:spacing w:val="-16"/>
                <w:sz w:val="21"/>
              </w:rPr>
              <w:t>（9）</w:t>
            </w:r>
            <w:r>
              <w:rPr>
                <w:spacing w:val="-8"/>
                <w:sz w:val="21"/>
              </w:rPr>
              <w:t>考生个人录取信息查询渠道和办法，分</w:t>
            </w:r>
            <w:r>
              <w:rPr>
                <w:spacing w:val="-5"/>
                <w:sz w:val="21"/>
              </w:rPr>
              <w:t>批次、分科类录取人数和录取最低分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77"/>
              <w:ind w:left="2182" w:right="2177"/>
              <w:jc w:val="center"/>
              <w:rPr>
                <w:sz w:val="21"/>
              </w:rPr>
            </w:pPr>
            <w:hyperlink r:id="rId19">
              <w:r w:rsidR="00D4722B">
                <w:rPr>
                  <w:sz w:val="21"/>
                </w:rPr>
                <w:t>http://zsb.jsjzi.edu.cn/</w:t>
              </w:r>
            </w:hyperlink>
          </w:p>
        </w:tc>
      </w:tr>
      <w:tr w:rsidR="00847A2C">
        <w:trPr>
          <w:trHeight w:val="333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29"/>
              <w:ind w:left="108"/>
              <w:rPr>
                <w:sz w:val="21"/>
              </w:rPr>
            </w:pPr>
            <w:r>
              <w:rPr>
                <w:sz w:val="21"/>
              </w:rPr>
              <w:t>（10）招生咨询及考生申诉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29"/>
              <w:ind w:left="2182" w:right="2177"/>
              <w:jc w:val="center"/>
              <w:rPr>
                <w:sz w:val="21"/>
              </w:rPr>
            </w:pPr>
            <w:hyperlink r:id="rId20">
              <w:r w:rsidR="00D4722B">
                <w:rPr>
                  <w:sz w:val="21"/>
                </w:rPr>
                <w:t>http://zsb.jsjzi.edu.cn/</w:t>
              </w:r>
            </w:hyperlink>
          </w:p>
        </w:tc>
      </w:tr>
      <w:tr w:rsidR="00847A2C">
        <w:trPr>
          <w:trHeight w:val="84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shd w:val="clear" w:color="auto" w:fill="BEBEBE"/>
          </w:tcPr>
          <w:p w:rsidR="00847A2C" w:rsidRDefault="00D4722B">
            <w:pPr>
              <w:pStyle w:val="TableParagraph"/>
              <w:spacing w:before="68" w:line="213" w:lineRule="auto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（11）研究生招生简章、招生专业目录、复试录取办法，各院（系、所）或学科、专业招收研究生</w:t>
            </w:r>
            <w:bookmarkStart w:id="0" w:name="_GoBack"/>
            <w:bookmarkEnd w:id="0"/>
            <w:r>
              <w:rPr>
                <w:sz w:val="21"/>
              </w:rPr>
              <w:t>人数</w:t>
            </w:r>
          </w:p>
        </w:tc>
        <w:tc>
          <w:tcPr>
            <w:tcW w:w="8505" w:type="dxa"/>
            <w:shd w:val="clear" w:color="auto" w:fill="BEBEBE"/>
          </w:tcPr>
          <w:p w:rsidR="00847A2C" w:rsidRDefault="00847A2C">
            <w:pPr>
              <w:pStyle w:val="TableParagraph"/>
              <w:spacing w:before="3"/>
            </w:pPr>
          </w:p>
          <w:p w:rsidR="00847A2C" w:rsidRDefault="00D4722B">
            <w:pPr>
              <w:pStyle w:val="TableParagraph"/>
              <w:ind w:left="2182" w:right="2174"/>
              <w:jc w:val="center"/>
              <w:rPr>
                <w:sz w:val="21"/>
              </w:rPr>
            </w:pPr>
            <w:r>
              <w:rPr>
                <w:sz w:val="21"/>
              </w:rPr>
              <w:t>无硕士点</w:t>
            </w:r>
          </w:p>
        </w:tc>
      </w:tr>
      <w:tr w:rsidR="00847A2C">
        <w:trPr>
          <w:trHeight w:val="23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shd w:val="clear" w:color="auto" w:fill="BEBEBE"/>
          </w:tcPr>
          <w:p w:rsidR="00847A2C" w:rsidRDefault="00D4722B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（12）参加研究生复试的考生成绩</w:t>
            </w:r>
          </w:p>
        </w:tc>
        <w:tc>
          <w:tcPr>
            <w:tcW w:w="8505" w:type="dxa"/>
            <w:shd w:val="clear" w:color="auto" w:fill="BEBEBE"/>
          </w:tcPr>
          <w:p w:rsidR="00847A2C" w:rsidRDefault="00D4722B">
            <w:pPr>
              <w:pStyle w:val="TableParagraph"/>
              <w:spacing w:line="218" w:lineRule="exact"/>
              <w:ind w:left="2182" w:right="2174"/>
              <w:jc w:val="center"/>
              <w:rPr>
                <w:sz w:val="21"/>
              </w:rPr>
            </w:pPr>
            <w:r>
              <w:rPr>
                <w:sz w:val="21"/>
              </w:rPr>
              <w:t>无硕士点</w:t>
            </w:r>
          </w:p>
        </w:tc>
      </w:tr>
      <w:tr w:rsidR="00847A2C">
        <w:trPr>
          <w:trHeight w:val="241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shd w:val="clear" w:color="auto" w:fill="BEBEBE"/>
          </w:tcPr>
          <w:p w:rsidR="00847A2C" w:rsidRDefault="00D4722B"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（13）拟录取研究生名单</w:t>
            </w:r>
          </w:p>
        </w:tc>
        <w:tc>
          <w:tcPr>
            <w:tcW w:w="8505" w:type="dxa"/>
            <w:shd w:val="clear" w:color="auto" w:fill="BEBEBE"/>
          </w:tcPr>
          <w:p w:rsidR="00847A2C" w:rsidRDefault="00D4722B">
            <w:pPr>
              <w:pStyle w:val="TableParagraph"/>
              <w:spacing w:line="222" w:lineRule="exact"/>
              <w:ind w:left="2182" w:right="2174"/>
              <w:jc w:val="center"/>
              <w:rPr>
                <w:sz w:val="21"/>
              </w:rPr>
            </w:pPr>
            <w:r>
              <w:rPr>
                <w:sz w:val="21"/>
              </w:rPr>
              <w:t>无硕士点</w:t>
            </w:r>
          </w:p>
        </w:tc>
      </w:tr>
      <w:tr w:rsidR="00847A2C">
        <w:trPr>
          <w:trHeight w:val="29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shd w:val="clear" w:color="auto" w:fill="BEBEBE"/>
          </w:tcPr>
          <w:p w:rsidR="00847A2C" w:rsidRDefault="00D4722B">
            <w:pPr>
              <w:pStyle w:val="TableParagraph"/>
              <w:spacing w:before="13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（14）研究生招生咨询及申诉渠道</w:t>
            </w:r>
          </w:p>
        </w:tc>
        <w:tc>
          <w:tcPr>
            <w:tcW w:w="8505" w:type="dxa"/>
            <w:shd w:val="clear" w:color="auto" w:fill="BEBEBE"/>
          </w:tcPr>
          <w:p w:rsidR="00847A2C" w:rsidRDefault="00D4722B">
            <w:pPr>
              <w:pStyle w:val="TableParagraph"/>
              <w:spacing w:before="13" w:line="266" w:lineRule="exact"/>
              <w:ind w:left="2182" w:right="2174"/>
              <w:jc w:val="center"/>
              <w:rPr>
                <w:sz w:val="21"/>
              </w:rPr>
            </w:pPr>
            <w:r>
              <w:rPr>
                <w:sz w:val="21"/>
              </w:rPr>
              <w:t>无硕士点</w:t>
            </w:r>
          </w:p>
        </w:tc>
      </w:tr>
      <w:tr w:rsidR="00847A2C">
        <w:trPr>
          <w:trHeight w:val="242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spacing w:before="7"/>
              <w:rPr>
                <w:sz w:val="27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08" w:type="dxa"/>
            <w:vMerge w:val="restart"/>
          </w:tcPr>
          <w:p w:rsidR="00847A2C" w:rsidRDefault="00847A2C">
            <w:pPr>
              <w:pStyle w:val="TableParagraph"/>
              <w:spacing w:before="2"/>
              <w:rPr>
                <w:sz w:val="18"/>
              </w:rPr>
            </w:pPr>
          </w:p>
          <w:p w:rsidR="00847A2C" w:rsidRDefault="00D4722B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pacing w:val="-15"/>
                <w:sz w:val="21"/>
              </w:rPr>
              <w:t>财务、资产及收费信息</w:t>
            </w:r>
          </w:p>
          <w:p w:rsidR="00847A2C" w:rsidRDefault="00D4722B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（7 项）</w:t>
            </w: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（15）财务、资产管理制度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line="222" w:lineRule="exact"/>
              <w:ind w:left="2177" w:right="2177"/>
              <w:jc w:val="center"/>
              <w:rPr>
                <w:sz w:val="21"/>
              </w:rPr>
            </w:pPr>
            <w:hyperlink r:id="rId21">
              <w:r w:rsidR="00D4722B">
                <w:rPr>
                  <w:sz w:val="21"/>
                </w:rPr>
                <w:t>http://xxgk.jsviat.edu.cn/main.htm</w:t>
              </w:r>
            </w:hyperlink>
          </w:p>
        </w:tc>
      </w:tr>
      <w:tr w:rsidR="00847A2C">
        <w:trPr>
          <w:trHeight w:val="237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（16）受捐赠财产的使用与管理情况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line="218" w:lineRule="exact"/>
              <w:ind w:left="2177" w:right="2177"/>
              <w:jc w:val="center"/>
              <w:rPr>
                <w:sz w:val="21"/>
              </w:rPr>
            </w:pPr>
            <w:hyperlink r:id="rId22">
              <w:r w:rsidR="00D4722B">
                <w:rPr>
                  <w:sz w:val="21"/>
                </w:rPr>
                <w:t>http://xxgk.jsviat.edu.cn/main.htm</w:t>
              </w:r>
            </w:hyperlink>
          </w:p>
        </w:tc>
      </w:tr>
      <w:tr w:rsidR="00847A2C">
        <w:trPr>
          <w:trHeight w:val="47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</w:tcPr>
          <w:p w:rsidR="00847A2C" w:rsidRDefault="00D4722B">
            <w:pPr>
              <w:pStyle w:val="TableParagraph"/>
              <w:spacing w:before="3" w:line="240" w:lineRule="exact"/>
              <w:ind w:left="108" w:right="96"/>
              <w:rPr>
                <w:sz w:val="21"/>
              </w:rPr>
            </w:pPr>
            <w:r>
              <w:rPr>
                <w:sz w:val="21"/>
              </w:rPr>
              <w:t>（17）校办企业资产、负债、国有资产保值增值等信息</w:t>
            </w:r>
          </w:p>
        </w:tc>
        <w:tc>
          <w:tcPr>
            <w:tcW w:w="8505" w:type="dxa"/>
          </w:tcPr>
          <w:p w:rsidR="00847A2C" w:rsidRDefault="00C93C44">
            <w:pPr>
              <w:pStyle w:val="TableParagraph"/>
              <w:spacing w:before="105"/>
              <w:ind w:left="2177" w:right="2177"/>
              <w:jc w:val="center"/>
              <w:rPr>
                <w:sz w:val="21"/>
              </w:rPr>
            </w:pPr>
            <w:hyperlink r:id="rId23">
              <w:r w:rsidR="00D4722B">
                <w:rPr>
                  <w:sz w:val="21"/>
                </w:rPr>
                <w:t>http://xxgk.jsviat.edu.cn/main.htm</w:t>
              </w:r>
            </w:hyperlink>
          </w:p>
        </w:tc>
      </w:tr>
    </w:tbl>
    <w:p w:rsidR="00847A2C" w:rsidRDefault="00847A2C">
      <w:pPr>
        <w:jc w:val="center"/>
        <w:rPr>
          <w:sz w:val="21"/>
        </w:rPr>
        <w:sectPr w:rsidR="00847A2C">
          <w:footerReference w:type="default" r:id="rId24"/>
          <w:pgSz w:w="16840" w:h="11910" w:orient="landscape"/>
          <w:pgMar w:top="680" w:right="580" w:bottom="1360" w:left="580" w:header="0" w:footer="1177" w:gutter="0"/>
          <w:pgNumType w:start="7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212"/>
        <w:gridCol w:w="4221"/>
        <w:gridCol w:w="8508"/>
      </w:tblGrid>
      <w:tr w:rsidR="00847A2C">
        <w:trPr>
          <w:trHeight w:val="1382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1" w:type="dxa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8"/>
              <w:rPr>
                <w:sz w:val="15"/>
              </w:rPr>
            </w:pPr>
          </w:p>
          <w:p w:rsidR="00847A2C" w:rsidRDefault="00D4722B">
            <w:pPr>
              <w:pStyle w:val="TableParagraph"/>
              <w:spacing w:line="213" w:lineRule="auto"/>
              <w:ind w:left="104" w:right="93"/>
              <w:rPr>
                <w:sz w:val="21"/>
              </w:rPr>
            </w:pPr>
            <w:r>
              <w:rPr>
                <w:sz w:val="21"/>
              </w:rPr>
              <w:t>（18）仪器设备、图书、药品等物资设备采购和重大基建工程的招投标</w:t>
            </w:r>
          </w:p>
        </w:tc>
        <w:tc>
          <w:tcPr>
            <w:tcW w:w="8508" w:type="dxa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2"/>
              <w:rPr>
                <w:sz w:val="23"/>
              </w:rPr>
            </w:pPr>
          </w:p>
          <w:p w:rsidR="00847A2C" w:rsidRDefault="00C93C44">
            <w:pPr>
              <w:pStyle w:val="TableParagraph"/>
              <w:ind w:left="2182" w:right="2178"/>
              <w:jc w:val="center"/>
              <w:rPr>
                <w:sz w:val="21"/>
              </w:rPr>
            </w:pPr>
            <w:hyperlink r:id="rId25">
              <w:r w:rsidR="00D4722B">
                <w:rPr>
                  <w:sz w:val="21"/>
                </w:rPr>
                <w:t>http://xxgk.jsviat.edu.cn/main.htm</w:t>
              </w:r>
            </w:hyperlink>
          </w:p>
        </w:tc>
      </w:tr>
      <w:tr w:rsidR="00847A2C">
        <w:trPr>
          <w:trHeight w:val="108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847A2C">
            <w:pPr>
              <w:pStyle w:val="TableParagraph"/>
              <w:spacing w:before="1"/>
              <w:rPr>
                <w:sz w:val="24"/>
              </w:rPr>
            </w:pPr>
          </w:p>
          <w:p w:rsidR="00847A2C" w:rsidRDefault="00D4722B">
            <w:pPr>
              <w:pStyle w:val="TableParagraph"/>
              <w:spacing w:line="213" w:lineRule="auto"/>
              <w:ind w:left="104" w:right="92"/>
              <w:rPr>
                <w:sz w:val="21"/>
              </w:rPr>
            </w:pPr>
            <w:r>
              <w:rPr>
                <w:sz w:val="21"/>
              </w:rPr>
              <w:t>（19）收支预算总表、收入预算表、支出预算表、财政拨款支出预算表</w:t>
            </w:r>
          </w:p>
        </w:tc>
        <w:tc>
          <w:tcPr>
            <w:tcW w:w="8508" w:type="dxa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C93C44">
            <w:pPr>
              <w:pStyle w:val="TableParagraph"/>
              <w:spacing w:before="149"/>
              <w:ind w:left="2181" w:right="2178"/>
              <w:jc w:val="center"/>
              <w:rPr>
                <w:sz w:val="21"/>
              </w:rPr>
            </w:pPr>
            <w:hyperlink r:id="rId26">
              <w:r w:rsidR="00D4722B">
                <w:rPr>
                  <w:sz w:val="21"/>
                </w:rPr>
                <w:t>http://xxgk.jsviat.edu.cn/main.htm</w:t>
              </w:r>
            </w:hyperlink>
          </w:p>
        </w:tc>
      </w:tr>
      <w:tr w:rsidR="00847A2C">
        <w:trPr>
          <w:trHeight w:val="1010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847A2C">
            <w:pPr>
              <w:pStyle w:val="TableParagraph"/>
              <w:spacing w:before="11"/>
              <w:rPr>
                <w:sz w:val="20"/>
              </w:rPr>
            </w:pPr>
          </w:p>
          <w:p w:rsidR="00847A2C" w:rsidRDefault="00D4722B">
            <w:pPr>
              <w:pStyle w:val="TableParagraph"/>
              <w:spacing w:before="1" w:line="213" w:lineRule="auto"/>
              <w:ind w:left="104" w:right="93"/>
              <w:rPr>
                <w:sz w:val="21"/>
              </w:rPr>
            </w:pPr>
            <w:r>
              <w:rPr>
                <w:sz w:val="21"/>
              </w:rPr>
              <w:t>（20）收支决算总表、收入决算表、支出决算表、财政拨款支出决算表</w:t>
            </w:r>
          </w:p>
        </w:tc>
        <w:tc>
          <w:tcPr>
            <w:tcW w:w="8508" w:type="dxa"/>
          </w:tcPr>
          <w:p w:rsidR="00847A2C" w:rsidRDefault="00847A2C">
            <w:pPr>
              <w:pStyle w:val="TableParagraph"/>
              <w:spacing w:before="6"/>
              <w:rPr>
                <w:sz w:val="28"/>
              </w:rPr>
            </w:pPr>
          </w:p>
          <w:p w:rsidR="00847A2C" w:rsidRDefault="00C93C44">
            <w:pPr>
              <w:pStyle w:val="TableParagraph"/>
              <w:ind w:left="2185" w:right="2178"/>
              <w:jc w:val="center"/>
              <w:rPr>
                <w:sz w:val="21"/>
              </w:rPr>
            </w:pPr>
            <w:hyperlink r:id="rId27">
              <w:r w:rsidR="00D4722B">
                <w:rPr>
                  <w:sz w:val="21"/>
                </w:rPr>
                <w:t>http://xxgk.jsviat.edu.cn/5014/list.htm</w:t>
              </w:r>
            </w:hyperlink>
          </w:p>
        </w:tc>
      </w:tr>
      <w:tr w:rsidR="00847A2C">
        <w:trPr>
          <w:trHeight w:val="49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before="7" w:line="240" w:lineRule="exact"/>
              <w:ind w:left="104" w:right="92"/>
              <w:rPr>
                <w:sz w:val="21"/>
              </w:rPr>
            </w:pPr>
            <w:r>
              <w:rPr>
                <w:sz w:val="21"/>
              </w:rPr>
              <w:t>（21）收费项目、收费依据、收费标准及投诉方式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before="109"/>
              <w:ind w:left="2185" w:right="2178"/>
              <w:jc w:val="center"/>
              <w:rPr>
                <w:sz w:val="21"/>
              </w:rPr>
            </w:pPr>
            <w:hyperlink r:id="rId28">
              <w:r w:rsidR="00D4722B">
                <w:rPr>
                  <w:sz w:val="21"/>
                </w:rPr>
                <w:t>http://xxgk.jsviat.edu.cn/5014/list.htm</w:t>
              </w:r>
            </w:hyperlink>
          </w:p>
        </w:tc>
      </w:tr>
      <w:tr w:rsidR="00847A2C">
        <w:trPr>
          <w:trHeight w:val="238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3"/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3"/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3"/>
                <w:sz w:val="21"/>
              </w:rPr>
              <w:t>人事师资信息（5</w:t>
            </w:r>
            <w:r>
              <w:rPr>
                <w:spacing w:val="-23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（22）校级领导干部社会兼职情况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line="218" w:lineRule="exact"/>
              <w:ind w:left="2181" w:right="2178"/>
              <w:jc w:val="center"/>
              <w:rPr>
                <w:sz w:val="21"/>
              </w:rPr>
            </w:pPr>
            <w:hyperlink r:id="rId29">
              <w:r w:rsidR="00D4722B">
                <w:rPr>
                  <w:sz w:val="21"/>
                </w:rPr>
                <w:t>http://crp.jsjzi.edu.cn/oa/login.aspx</w:t>
              </w:r>
            </w:hyperlink>
          </w:p>
        </w:tc>
      </w:tr>
      <w:tr w:rsidR="00847A2C">
        <w:trPr>
          <w:trHeight w:val="26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line="246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（23）校级领导干部因公出国（境）情况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line="246" w:lineRule="exact"/>
              <w:ind w:left="2181" w:right="2178"/>
              <w:jc w:val="center"/>
              <w:rPr>
                <w:sz w:val="21"/>
              </w:rPr>
            </w:pPr>
            <w:hyperlink r:id="rId30">
              <w:r w:rsidR="00D4722B">
                <w:rPr>
                  <w:sz w:val="21"/>
                </w:rPr>
                <w:t>http://crp.jsjzi.edu.cn/oa/login.aspx</w:t>
              </w:r>
            </w:hyperlink>
          </w:p>
        </w:tc>
      </w:tr>
      <w:tr w:rsidR="00847A2C">
        <w:trPr>
          <w:trHeight w:val="534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before="129"/>
              <w:ind w:left="104"/>
              <w:rPr>
                <w:sz w:val="21"/>
              </w:rPr>
            </w:pPr>
            <w:r>
              <w:rPr>
                <w:sz w:val="21"/>
              </w:rPr>
              <w:t>（24）岗位设置管理与聘用办法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before="129"/>
              <w:ind w:left="2185" w:right="2178"/>
              <w:jc w:val="center"/>
              <w:rPr>
                <w:sz w:val="21"/>
              </w:rPr>
            </w:pPr>
            <w:hyperlink r:id="rId31">
              <w:r w:rsidR="00D4722B">
                <w:rPr>
                  <w:sz w:val="21"/>
                </w:rPr>
                <w:t>http://xxgk.jsviat.edu.cn/5015/list.htm</w:t>
              </w:r>
            </w:hyperlink>
          </w:p>
        </w:tc>
      </w:tr>
      <w:tr w:rsidR="00847A2C">
        <w:trPr>
          <w:trHeight w:val="242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vMerge w:val="restart"/>
          </w:tcPr>
          <w:p w:rsidR="00847A2C" w:rsidRDefault="00D4722B">
            <w:pPr>
              <w:pStyle w:val="TableParagraph"/>
              <w:spacing w:before="141"/>
              <w:ind w:left="104"/>
              <w:rPr>
                <w:sz w:val="21"/>
              </w:rPr>
            </w:pPr>
            <w:r>
              <w:rPr>
                <w:sz w:val="21"/>
              </w:rPr>
              <w:t>（25）校内中层干部任免、人事招聘信息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line="222" w:lineRule="exact"/>
              <w:ind w:left="2182" w:right="2178"/>
              <w:jc w:val="center"/>
              <w:rPr>
                <w:sz w:val="21"/>
              </w:rPr>
            </w:pPr>
            <w:hyperlink r:id="rId32">
              <w:r w:rsidR="00D4722B">
                <w:rPr>
                  <w:sz w:val="21"/>
                </w:rPr>
                <w:t>http://zzhb.jsviat.edu.cn/</w:t>
              </w:r>
            </w:hyperlink>
          </w:p>
        </w:tc>
      </w:tr>
      <w:tr w:rsidR="00847A2C">
        <w:trPr>
          <w:trHeight w:val="301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before="13"/>
              <w:ind w:left="2185" w:right="2177"/>
              <w:jc w:val="center"/>
              <w:rPr>
                <w:sz w:val="21"/>
              </w:rPr>
            </w:pPr>
            <w:hyperlink r:id="rId33">
              <w:r w:rsidR="00D4722B">
                <w:rPr>
                  <w:sz w:val="21"/>
                </w:rPr>
                <w:t>http://rsc.jsviat.edu.cn/</w:t>
              </w:r>
            </w:hyperlink>
          </w:p>
        </w:tc>
      </w:tr>
      <w:tr w:rsidR="00847A2C">
        <w:trPr>
          <w:trHeight w:val="23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（26）教职工争议解决办法</w:t>
            </w:r>
          </w:p>
        </w:tc>
        <w:tc>
          <w:tcPr>
            <w:tcW w:w="8508" w:type="dxa"/>
          </w:tcPr>
          <w:p w:rsidR="00847A2C" w:rsidRDefault="00C93C44">
            <w:pPr>
              <w:pStyle w:val="TableParagraph"/>
              <w:spacing w:line="218" w:lineRule="exact"/>
              <w:ind w:left="2185" w:right="2177"/>
              <w:jc w:val="center"/>
              <w:rPr>
                <w:sz w:val="21"/>
              </w:rPr>
            </w:pPr>
            <w:hyperlink r:id="rId34">
              <w:r w:rsidR="00D4722B">
                <w:rPr>
                  <w:sz w:val="21"/>
                </w:rPr>
                <w:t>http://rsc.jsviat.edu.cn/</w:t>
              </w:r>
            </w:hyperlink>
          </w:p>
        </w:tc>
      </w:tr>
      <w:tr w:rsidR="00847A2C">
        <w:trPr>
          <w:trHeight w:val="493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1"/>
              <w:rPr>
                <w:sz w:val="20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1"/>
              <w:rPr>
                <w:sz w:val="20"/>
              </w:rPr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3"/>
                <w:sz w:val="21"/>
              </w:rPr>
              <w:t>教学质量信息（9</w:t>
            </w:r>
            <w:r>
              <w:rPr>
                <w:spacing w:val="-23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</w:p>
        </w:tc>
        <w:tc>
          <w:tcPr>
            <w:tcW w:w="4221" w:type="dxa"/>
            <w:shd w:val="clear" w:color="auto" w:fill="BEBEBE"/>
          </w:tcPr>
          <w:p w:rsidR="00847A2C" w:rsidRDefault="00D4722B">
            <w:pPr>
              <w:pStyle w:val="TableParagraph"/>
              <w:spacing w:before="11" w:line="240" w:lineRule="exact"/>
              <w:ind w:left="104" w:right="93"/>
              <w:rPr>
                <w:sz w:val="21"/>
              </w:rPr>
            </w:pPr>
            <w:r>
              <w:rPr>
                <w:sz w:val="21"/>
              </w:rPr>
              <w:t>（27）本科生占全日制在校生总数的比例、教师数量及结构</w:t>
            </w:r>
          </w:p>
        </w:tc>
        <w:tc>
          <w:tcPr>
            <w:tcW w:w="8508" w:type="dxa"/>
            <w:shd w:val="clear" w:color="auto" w:fill="BEBEBE"/>
          </w:tcPr>
          <w:p w:rsidR="00847A2C" w:rsidRDefault="00D4722B">
            <w:pPr>
              <w:pStyle w:val="TableParagraph"/>
              <w:spacing w:before="113"/>
              <w:ind w:left="2185" w:right="2175"/>
              <w:jc w:val="center"/>
              <w:rPr>
                <w:sz w:val="21"/>
              </w:rPr>
            </w:pPr>
            <w:r>
              <w:rPr>
                <w:sz w:val="21"/>
              </w:rPr>
              <w:t>无本科生</w:t>
            </w:r>
          </w:p>
        </w:tc>
      </w:tr>
      <w:tr w:rsidR="00847A2C">
        <w:trPr>
          <w:trHeight w:val="742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before="136" w:line="213" w:lineRule="auto"/>
              <w:ind w:left="104" w:right="93"/>
              <w:rPr>
                <w:sz w:val="21"/>
              </w:rPr>
            </w:pPr>
            <w:r>
              <w:rPr>
                <w:sz w:val="21"/>
              </w:rPr>
              <w:t>（28）专业设置、当年新增专业、停招专业名单</w:t>
            </w:r>
          </w:p>
        </w:tc>
        <w:tc>
          <w:tcPr>
            <w:tcW w:w="8508" w:type="dxa"/>
          </w:tcPr>
          <w:p w:rsidR="00847A2C" w:rsidRDefault="00847A2C">
            <w:pPr>
              <w:pStyle w:val="TableParagraph"/>
              <w:spacing w:before="2"/>
              <w:rPr>
                <w:sz w:val="18"/>
              </w:rPr>
            </w:pPr>
          </w:p>
          <w:p w:rsidR="00847A2C" w:rsidRDefault="00C93C44">
            <w:pPr>
              <w:pStyle w:val="TableParagraph"/>
              <w:ind w:left="2185" w:right="2178"/>
              <w:jc w:val="center"/>
              <w:rPr>
                <w:sz w:val="21"/>
              </w:rPr>
            </w:pPr>
            <w:hyperlink r:id="rId35">
              <w:r w:rsidR="00D4722B">
                <w:rPr>
                  <w:sz w:val="21"/>
                </w:rPr>
                <w:t>http://xxgk.jsviat.edu.cn/5016/list.htm</w:t>
              </w:r>
            </w:hyperlink>
          </w:p>
        </w:tc>
      </w:tr>
      <w:tr w:rsidR="00847A2C">
        <w:trPr>
          <w:trHeight w:val="793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before="164" w:line="213" w:lineRule="auto"/>
              <w:ind w:left="104" w:right="92"/>
              <w:rPr>
                <w:sz w:val="21"/>
              </w:rPr>
            </w:pPr>
            <w:r>
              <w:rPr>
                <w:sz w:val="21"/>
              </w:rPr>
              <w:t>（29）全校开设课程总门数、实践教学学分占总学分比例、选修课学分占总学分比例</w:t>
            </w:r>
          </w:p>
        </w:tc>
        <w:tc>
          <w:tcPr>
            <w:tcW w:w="8508" w:type="dxa"/>
          </w:tcPr>
          <w:p w:rsidR="00847A2C" w:rsidRDefault="00847A2C">
            <w:pPr>
              <w:pStyle w:val="TableParagraph"/>
              <w:spacing w:before="4"/>
              <w:rPr>
                <w:sz w:val="20"/>
              </w:rPr>
            </w:pPr>
          </w:p>
          <w:p w:rsidR="00847A2C" w:rsidRDefault="00C93C44">
            <w:pPr>
              <w:pStyle w:val="TableParagraph"/>
              <w:ind w:left="2185" w:right="2178"/>
              <w:jc w:val="center"/>
              <w:rPr>
                <w:sz w:val="21"/>
              </w:rPr>
            </w:pPr>
            <w:hyperlink r:id="rId36">
              <w:r w:rsidR="00D4722B">
                <w:rPr>
                  <w:sz w:val="21"/>
                </w:rPr>
                <w:t>http://xxgk.jsviat.edu.cn/5016/list.htm</w:t>
              </w:r>
            </w:hyperlink>
          </w:p>
        </w:tc>
      </w:tr>
      <w:tr w:rsidR="00847A2C">
        <w:trPr>
          <w:trHeight w:val="56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  <w:shd w:val="clear" w:color="auto" w:fill="BEBEBE"/>
          </w:tcPr>
          <w:p w:rsidR="00847A2C" w:rsidRDefault="00D4722B">
            <w:pPr>
              <w:pStyle w:val="TableParagraph"/>
              <w:spacing w:before="48" w:line="213" w:lineRule="auto"/>
              <w:ind w:left="104" w:right="93"/>
              <w:rPr>
                <w:sz w:val="21"/>
              </w:rPr>
            </w:pPr>
            <w:r>
              <w:rPr>
                <w:sz w:val="21"/>
              </w:rPr>
              <w:t>（30）主讲本科课程的教授占教授总数的比例、教授</w:t>
            </w:r>
            <w:proofErr w:type="gramStart"/>
            <w:r>
              <w:rPr>
                <w:sz w:val="21"/>
              </w:rPr>
              <w:t>授</w:t>
            </w:r>
            <w:proofErr w:type="gramEnd"/>
            <w:r>
              <w:rPr>
                <w:sz w:val="21"/>
              </w:rPr>
              <w:t>本科课程占课程总门次数的比例</w:t>
            </w:r>
          </w:p>
        </w:tc>
        <w:tc>
          <w:tcPr>
            <w:tcW w:w="8508" w:type="dxa"/>
            <w:shd w:val="clear" w:color="auto" w:fill="BEBEBE"/>
          </w:tcPr>
          <w:p w:rsidR="00847A2C" w:rsidRDefault="00D4722B">
            <w:pPr>
              <w:pStyle w:val="TableParagraph"/>
              <w:spacing w:before="145"/>
              <w:ind w:left="2185" w:right="2174"/>
              <w:jc w:val="center"/>
              <w:rPr>
                <w:sz w:val="21"/>
              </w:rPr>
            </w:pPr>
            <w:r>
              <w:rPr>
                <w:sz w:val="21"/>
              </w:rPr>
              <w:t>无本科专业课程</w:t>
            </w:r>
          </w:p>
        </w:tc>
      </w:tr>
      <w:tr w:rsidR="00847A2C">
        <w:trPr>
          <w:trHeight w:val="482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before="3" w:line="240" w:lineRule="exact"/>
              <w:ind w:left="104" w:right="93"/>
              <w:rPr>
                <w:sz w:val="21"/>
              </w:rPr>
            </w:pPr>
            <w:r>
              <w:rPr>
                <w:sz w:val="21"/>
              </w:rPr>
              <w:t>（31）促进毕业生就业的政策措施和指导服务</w:t>
            </w:r>
          </w:p>
        </w:tc>
        <w:tc>
          <w:tcPr>
            <w:tcW w:w="8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0"/>
              <w:rPr>
                <w:sz w:val="17"/>
              </w:rPr>
            </w:pPr>
          </w:p>
          <w:p w:rsidR="00847A2C" w:rsidRDefault="00C93C44">
            <w:pPr>
              <w:pStyle w:val="TableParagraph"/>
              <w:spacing w:before="1"/>
              <w:ind w:left="2185" w:right="2178"/>
              <w:jc w:val="center"/>
              <w:rPr>
                <w:sz w:val="21"/>
              </w:rPr>
            </w:pPr>
            <w:hyperlink r:id="rId37">
              <w:r w:rsidR="00D4722B">
                <w:rPr>
                  <w:sz w:val="21"/>
                </w:rPr>
                <w:t>http://xxgk.jsviat.edu.cn/5016/list.htm</w:t>
              </w:r>
            </w:hyperlink>
          </w:p>
        </w:tc>
      </w:tr>
      <w:tr w:rsidR="00847A2C">
        <w:trPr>
          <w:trHeight w:val="47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（32）毕业生的规模、结构、就业率、就业</w:t>
            </w:r>
          </w:p>
          <w:p w:rsidR="00847A2C" w:rsidRDefault="00D4722B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流向</w:t>
            </w:r>
          </w:p>
        </w:tc>
        <w:tc>
          <w:tcPr>
            <w:tcW w:w="8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</w:tr>
      <w:tr w:rsidR="00847A2C">
        <w:trPr>
          <w:trHeight w:val="262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1" w:type="dxa"/>
          </w:tcPr>
          <w:p w:rsidR="00847A2C" w:rsidRDefault="00D4722B">
            <w:pPr>
              <w:pStyle w:val="TableParagraph"/>
              <w:spacing w:line="242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（33）高校毕业生就业质量年度报告</w:t>
            </w:r>
          </w:p>
        </w:tc>
        <w:tc>
          <w:tcPr>
            <w:tcW w:w="8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</w:tr>
    </w:tbl>
    <w:p w:rsidR="00847A2C" w:rsidRDefault="00847A2C">
      <w:pPr>
        <w:rPr>
          <w:sz w:val="2"/>
          <w:szCs w:val="2"/>
        </w:rPr>
        <w:sectPr w:rsidR="00847A2C">
          <w:pgSz w:w="16840" w:h="11910" w:orient="landscape"/>
          <w:pgMar w:top="560" w:right="580" w:bottom="1360" w:left="580" w:header="0" w:footer="117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212"/>
        <w:gridCol w:w="4226"/>
        <w:gridCol w:w="8503"/>
      </w:tblGrid>
      <w:tr w:rsidR="00847A2C">
        <w:trPr>
          <w:trHeight w:val="238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19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（34）艺术教育发展年度报告</w:t>
            </w:r>
          </w:p>
        </w:tc>
        <w:tc>
          <w:tcPr>
            <w:tcW w:w="8503" w:type="dxa"/>
          </w:tcPr>
          <w:p w:rsidR="00847A2C" w:rsidRDefault="00D4722B">
            <w:pPr>
              <w:pStyle w:val="TableParagraph"/>
              <w:spacing w:line="219" w:lineRule="exact"/>
              <w:ind w:left="2179" w:right="2177"/>
              <w:jc w:val="center"/>
              <w:rPr>
                <w:sz w:val="21"/>
              </w:rPr>
            </w:pPr>
            <w:r>
              <w:rPr>
                <w:sz w:val="21"/>
              </w:rPr>
              <w:t>未形成完整报告，扎口整改</w:t>
            </w:r>
          </w:p>
        </w:tc>
      </w:tr>
      <w:tr w:rsidR="00847A2C">
        <w:trPr>
          <w:trHeight w:val="361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shd w:val="clear" w:color="auto" w:fill="BEBEBE"/>
          </w:tcPr>
          <w:p w:rsidR="00847A2C" w:rsidRDefault="00D4722B">
            <w:pPr>
              <w:pStyle w:val="TableParagraph"/>
              <w:spacing w:before="44"/>
              <w:ind w:left="104"/>
              <w:rPr>
                <w:sz w:val="21"/>
              </w:rPr>
            </w:pPr>
            <w:r>
              <w:rPr>
                <w:sz w:val="21"/>
              </w:rPr>
              <w:t>（35）本科教学质量报告</w:t>
            </w:r>
          </w:p>
        </w:tc>
        <w:tc>
          <w:tcPr>
            <w:tcW w:w="8503" w:type="dxa"/>
            <w:shd w:val="clear" w:color="auto" w:fill="BEBEBE"/>
          </w:tcPr>
          <w:p w:rsidR="00847A2C" w:rsidRDefault="00D4722B">
            <w:pPr>
              <w:pStyle w:val="TableParagraph"/>
              <w:spacing w:before="44"/>
              <w:ind w:left="2179" w:right="2177"/>
              <w:jc w:val="center"/>
              <w:rPr>
                <w:sz w:val="21"/>
              </w:rPr>
            </w:pPr>
            <w:r>
              <w:rPr>
                <w:sz w:val="21"/>
              </w:rPr>
              <w:t>无本科教学</w:t>
            </w:r>
          </w:p>
        </w:tc>
      </w:tr>
      <w:tr w:rsidR="00847A2C">
        <w:trPr>
          <w:trHeight w:val="265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0"/>
              <w:rPr>
                <w:sz w:val="17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6"/>
              <w:rPr>
                <w:sz w:val="28"/>
              </w:rPr>
            </w:pPr>
          </w:p>
          <w:p w:rsidR="00847A2C" w:rsidRDefault="00D4722B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学生管理服务信息</w:t>
            </w:r>
          </w:p>
          <w:p w:rsidR="00847A2C" w:rsidRDefault="00D4722B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（4 项）</w:t>
            </w: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46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（36）学籍管理办法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46" w:lineRule="exact"/>
              <w:ind w:left="2180" w:right="2177"/>
              <w:jc w:val="center"/>
              <w:rPr>
                <w:sz w:val="21"/>
              </w:rPr>
            </w:pPr>
            <w:hyperlink r:id="rId38">
              <w:r w:rsidR="00D4722B">
                <w:rPr>
                  <w:sz w:val="21"/>
                </w:rPr>
                <w:t>http://xxgk.jsviat.edu.cn/5017/list.htm</w:t>
              </w:r>
            </w:hyperlink>
          </w:p>
        </w:tc>
      </w:tr>
      <w:tr w:rsidR="00847A2C">
        <w:trPr>
          <w:trHeight w:val="1674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"/>
              <w:rPr>
                <w:sz w:val="27"/>
              </w:rPr>
            </w:pPr>
          </w:p>
          <w:p w:rsidR="00847A2C" w:rsidRDefault="00D4722B">
            <w:pPr>
              <w:pStyle w:val="TableParagraph"/>
              <w:spacing w:before="1" w:line="213" w:lineRule="auto"/>
              <w:ind w:left="104" w:right="98"/>
              <w:rPr>
                <w:sz w:val="21"/>
              </w:rPr>
            </w:pPr>
            <w:r>
              <w:rPr>
                <w:sz w:val="21"/>
              </w:rPr>
              <w:t>（37）学生奖学金、助学金、学费减免、助学贷款、勤工俭学的申请与管理规定</w:t>
            </w:r>
          </w:p>
        </w:tc>
        <w:tc>
          <w:tcPr>
            <w:tcW w:w="8503" w:type="dxa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9"/>
              <w:rPr>
                <w:sz w:val="14"/>
              </w:rPr>
            </w:pPr>
          </w:p>
          <w:p w:rsidR="00847A2C" w:rsidRDefault="00C93C44">
            <w:pPr>
              <w:pStyle w:val="TableParagraph"/>
              <w:ind w:left="2179" w:right="2177"/>
              <w:jc w:val="center"/>
              <w:rPr>
                <w:sz w:val="21"/>
              </w:rPr>
            </w:pPr>
            <w:hyperlink r:id="rId39">
              <w:r w:rsidR="00D4722B">
                <w:rPr>
                  <w:sz w:val="21"/>
                </w:rPr>
                <w:t>http://xxgk.jsviat.edu.cn/5017/list.htm</w:t>
              </w:r>
            </w:hyperlink>
          </w:p>
        </w:tc>
      </w:tr>
      <w:tr w:rsidR="00847A2C">
        <w:trPr>
          <w:trHeight w:val="298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 w:val="restart"/>
          </w:tcPr>
          <w:p w:rsidR="00847A2C" w:rsidRDefault="00D4722B">
            <w:pPr>
              <w:pStyle w:val="TableParagraph"/>
              <w:spacing w:before="137"/>
              <w:ind w:left="104"/>
              <w:rPr>
                <w:sz w:val="21"/>
              </w:rPr>
            </w:pPr>
            <w:r>
              <w:rPr>
                <w:sz w:val="21"/>
              </w:rPr>
              <w:t>（38）学生奖励处罚办法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before="13" w:line="265" w:lineRule="exact"/>
              <w:ind w:left="2179" w:right="2177"/>
              <w:jc w:val="center"/>
              <w:rPr>
                <w:sz w:val="21"/>
              </w:rPr>
            </w:pPr>
            <w:hyperlink r:id="rId40">
              <w:r w:rsidR="00D4722B">
                <w:rPr>
                  <w:sz w:val="21"/>
                </w:rPr>
                <w:t>http://xxgk.jsviat.edu.cn/5017/list.htm</w:t>
              </w:r>
            </w:hyperlink>
          </w:p>
        </w:tc>
      </w:tr>
      <w:tr w:rsidR="00847A2C">
        <w:trPr>
          <w:trHeight w:val="237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18" w:lineRule="exact"/>
              <w:ind w:left="2179" w:right="2177"/>
              <w:jc w:val="center"/>
              <w:rPr>
                <w:sz w:val="21"/>
              </w:rPr>
            </w:pPr>
            <w:hyperlink r:id="rId41">
              <w:r w:rsidR="00D4722B">
                <w:rPr>
                  <w:sz w:val="21"/>
                </w:rPr>
                <w:t>http://xxgk.jsviat.edu.cn/5017/list.htm</w:t>
              </w:r>
            </w:hyperlink>
          </w:p>
        </w:tc>
      </w:tr>
      <w:tr w:rsidR="00847A2C">
        <w:trPr>
          <w:trHeight w:val="262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42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（39）学生申诉办法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42" w:lineRule="exact"/>
              <w:ind w:left="2180" w:right="2177"/>
              <w:jc w:val="center"/>
              <w:rPr>
                <w:sz w:val="21"/>
              </w:rPr>
            </w:pPr>
            <w:hyperlink r:id="rId42">
              <w:r w:rsidR="00D4722B">
                <w:rPr>
                  <w:sz w:val="21"/>
                </w:rPr>
                <w:t>http://xxgk.jsviat.edu.cn/5017/list.htm</w:t>
              </w:r>
            </w:hyperlink>
          </w:p>
        </w:tc>
      </w:tr>
      <w:tr w:rsidR="00847A2C">
        <w:trPr>
          <w:trHeight w:val="238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spacing w:before="2"/>
              <w:rPr>
                <w:sz w:val="18"/>
              </w:rPr>
            </w:pPr>
          </w:p>
          <w:p w:rsidR="00847A2C" w:rsidRDefault="00D4722B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spacing w:before="2"/>
              <w:rPr>
                <w:sz w:val="18"/>
              </w:rPr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3"/>
                <w:sz w:val="21"/>
              </w:rPr>
              <w:t>学风建设信息（3</w:t>
            </w:r>
            <w:r>
              <w:rPr>
                <w:spacing w:val="-23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（40）学风建设机构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18" w:lineRule="exact"/>
              <w:ind w:left="2179" w:right="2177"/>
              <w:jc w:val="center"/>
              <w:rPr>
                <w:sz w:val="21"/>
              </w:rPr>
            </w:pPr>
            <w:hyperlink r:id="rId43">
              <w:r w:rsidR="00D4722B">
                <w:rPr>
                  <w:sz w:val="21"/>
                </w:rPr>
                <w:t>http://xxgk.jsviat.edu.cn/5018/list.htm</w:t>
              </w:r>
            </w:hyperlink>
          </w:p>
        </w:tc>
      </w:tr>
      <w:tr w:rsidR="00847A2C">
        <w:trPr>
          <w:trHeight w:val="241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（41）学术规范制度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22" w:lineRule="exact"/>
              <w:ind w:left="2179" w:right="2177"/>
              <w:jc w:val="center"/>
              <w:rPr>
                <w:sz w:val="21"/>
              </w:rPr>
            </w:pPr>
            <w:hyperlink r:id="rId44">
              <w:r w:rsidR="00D4722B">
                <w:rPr>
                  <w:sz w:val="21"/>
                </w:rPr>
                <w:t>http://xxgk.jsviat.edu.cn/5018/list.htm</w:t>
              </w:r>
            </w:hyperlink>
          </w:p>
        </w:tc>
      </w:tr>
      <w:tr w:rsidR="00847A2C">
        <w:trPr>
          <w:trHeight w:val="246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（42）学术不端行为查处机制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26" w:lineRule="exact"/>
              <w:ind w:left="2179" w:right="2177"/>
              <w:jc w:val="center"/>
              <w:rPr>
                <w:sz w:val="21"/>
              </w:rPr>
            </w:pPr>
            <w:hyperlink r:id="rId45">
              <w:r w:rsidR="00D4722B">
                <w:rPr>
                  <w:sz w:val="21"/>
                </w:rPr>
                <w:t>http://xxgk.jsviat.edu.cn/5018/list.htm</w:t>
              </w:r>
            </w:hyperlink>
          </w:p>
        </w:tc>
      </w:tr>
      <w:tr w:rsidR="00847A2C">
        <w:trPr>
          <w:trHeight w:val="326"/>
        </w:trPr>
        <w:tc>
          <w:tcPr>
            <w:tcW w:w="508" w:type="dxa"/>
            <w:shd w:val="clear" w:color="auto" w:fill="BEBEBE"/>
          </w:tcPr>
          <w:p w:rsidR="00847A2C" w:rsidRDefault="00D4722B">
            <w:pPr>
              <w:pStyle w:val="TableParagraph"/>
              <w:spacing w:before="2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212" w:type="dxa"/>
            <w:shd w:val="clear" w:color="auto" w:fill="BEBEBE"/>
          </w:tcPr>
          <w:p w:rsidR="00847A2C" w:rsidRDefault="00D4722B">
            <w:pPr>
              <w:pStyle w:val="TableParagraph"/>
              <w:spacing w:before="25"/>
              <w:ind w:left="103" w:right="-15"/>
              <w:rPr>
                <w:sz w:val="21"/>
              </w:rPr>
            </w:pPr>
            <w:r>
              <w:rPr>
                <w:spacing w:val="-26"/>
                <w:sz w:val="21"/>
              </w:rPr>
              <w:t>学位、学科信息</w:t>
            </w:r>
            <w:r>
              <w:rPr>
                <w:sz w:val="21"/>
              </w:rPr>
              <w:t>（4</w:t>
            </w:r>
            <w:r>
              <w:rPr>
                <w:spacing w:val="-22"/>
                <w:sz w:val="21"/>
              </w:rPr>
              <w:t xml:space="preserve"> 项</w:t>
            </w:r>
            <w:r>
              <w:rPr>
                <w:sz w:val="21"/>
              </w:rPr>
              <w:t>）</w:t>
            </w:r>
          </w:p>
        </w:tc>
        <w:tc>
          <w:tcPr>
            <w:tcW w:w="4226" w:type="dxa"/>
            <w:shd w:val="clear" w:color="auto" w:fill="BEBEBE"/>
          </w:tcPr>
          <w:p w:rsidR="00847A2C" w:rsidRDefault="00D4722B">
            <w:pPr>
              <w:pStyle w:val="TableParagraph"/>
              <w:spacing w:before="25"/>
              <w:ind w:left="104"/>
              <w:rPr>
                <w:sz w:val="21"/>
              </w:rPr>
            </w:pPr>
            <w:r>
              <w:rPr>
                <w:sz w:val="21"/>
              </w:rPr>
              <w:t>（43）—（46）</w:t>
            </w:r>
          </w:p>
        </w:tc>
        <w:tc>
          <w:tcPr>
            <w:tcW w:w="8503" w:type="dxa"/>
            <w:shd w:val="clear" w:color="auto" w:fill="BEBEBE"/>
          </w:tcPr>
          <w:p w:rsidR="00847A2C" w:rsidRDefault="00D4722B">
            <w:pPr>
              <w:pStyle w:val="TableParagraph"/>
              <w:spacing w:before="25"/>
              <w:ind w:left="2179" w:right="2177"/>
              <w:jc w:val="center"/>
              <w:rPr>
                <w:sz w:val="21"/>
              </w:rPr>
            </w:pPr>
            <w:r>
              <w:rPr>
                <w:sz w:val="21"/>
              </w:rPr>
              <w:t>无本科专业</w:t>
            </w:r>
          </w:p>
        </w:tc>
      </w:tr>
      <w:tr w:rsidR="00847A2C">
        <w:trPr>
          <w:trHeight w:val="241"/>
        </w:trPr>
        <w:tc>
          <w:tcPr>
            <w:tcW w:w="508" w:type="dxa"/>
            <w:vMerge w:val="restart"/>
          </w:tcPr>
          <w:p w:rsidR="00847A2C" w:rsidRDefault="00D4722B">
            <w:pPr>
              <w:pStyle w:val="TableParagraph"/>
              <w:spacing w:before="12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2212" w:type="dxa"/>
            <w:vMerge w:val="restart"/>
          </w:tcPr>
          <w:p w:rsidR="00847A2C" w:rsidRDefault="00D4722B">
            <w:pPr>
              <w:pStyle w:val="TableParagraph"/>
              <w:spacing w:before="5"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对外合作与交流信息</w:t>
            </w:r>
          </w:p>
          <w:p w:rsidR="00847A2C" w:rsidRDefault="00D4722B">
            <w:pPr>
              <w:pStyle w:val="TableParagraph"/>
              <w:spacing w:line="247" w:lineRule="exact"/>
              <w:ind w:left="103"/>
              <w:rPr>
                <w:sz w:val="21"/>
              </w:rPr>
            </w:pPr>
            <w:r>
              <w:rPr>
                <w:sz w:val="21"/>
              </w:rPr>
              <w:t>（2 项）</w:t>
            </w: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（47）中外合作办学情况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22" w:lineRule="exact"/>
              <w:ind w:left="2180" w:right="2177"/>
              <w:jc w:val="center"/>
              <w:rPr>
                <w:sz w:val="21"/>
              </w:rPr>
            </w:pPr>
            <w:hyperlink r:id="rId46">
              <w:r w:rsidR="00D4722B">
                <w:rPr>
                  <w:sz w:val="21"/>
                </w:rPr>
                <w:t>http://wsb.jsjzi.edu.cn/</w:t>
              </w:r>
            </w:hyperlink>
          </w:p>
        </w:tc>
      </w:tr>
      <w:tr w:rsidR="00847A2C">
        <w:trPr>
          <w:trHeight w:val="274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（48）来华留学生管理相关规定</w:t>
            </w:r>
          </w:p>
        </w:tc>
        <w:tc>
          <w:tcPr>
            <w:tcW w:w="8503" w:type="dxa"/>
          </w:tcPr>
          <w:p w:rsidR="00847A2C" w:rsidRDefault="00C93C44">
            <w:pPr>
              <w:pStyle w:val="TableParagraph"/>
              <w:spacing w:line="255" w:lineRule="exact"/>
              <w:ind w:left="2180" w:right="2177"/>
              <w:jc w:val="center"/>
              <w:rPr>
                <w:sz w:val="21"/>
              </w:rPr>
            </w:pPr>
            <w:hyperlink r:id="rId47">
              <w:r w:rsidR="00D4722B">
                <w:rPr>
                  <w:sz w:val="21"/>
                </w:rPr>
                <w:t>http://wsb.jsjzi.edu.cn/</w:t>
              </w:r>
            </w:hyperlink>
          </w:p>
        </w:tc>
      </w:tr>
      <w:tr w:rsidR="00847A2C">
        <w:trPr>
          <w:trHeight w:val="666"/>
        </w:trPr>
        <w:tc>
          <w:tcPr>
            <w:tcW w:w="508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0"/>
              <w:rPr>
                <w:sz w:val="23"/>
              </w:rPr>
            </w:pPr>
          </w:p>
          <w:p w:rsidR="00847A2C" w:rsidRDefault="00D4722B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212" w:type="dxa"/>
            <w:vMerge w:val="restart"/>
          </w:tcPr>
          <w:p w:rsidR="00847A2C" w:rsidRDefault="00847A2C">
            <w:pPr>
              <w:pStyle w:val="TableParagraph"/>
              <w:rPr>
                <w:sz w:val="20"/>
              </w:rPr>
            </w:pPr>
          </w:p>
          <w:p w:rsidR="00847A2C" w:rsidRDefault="00847A2C">
            <w:pPr>
              <w:pStyle w:val="TableParagraph"/>
              <w:spacing w:before="10"/>
              <w:rPr>
                <w:sz w:val="23"/>
              </w:rPr>
            </w:pPr>
          </w:p>
          <w:p w:rsidR="00847A2C" w:rsidRDefault="00D4722B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其他（2 项）</w:t>
            </w: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before="100" w:line="213" w:lineRule="auto"/>
              <w:ind w:left="104" w:right="98"/>
              <w:rPr>
                <w:sz w:val="21"/>
              </w:rPr>
            </w:pPr>
            <w:r>
              <w:rPr>
                <w:sz w:val="21"/>
              </w:rPr>
              <w:t>（49）巡视组反馈意见，落实反馈意见整改情况</w:t>
            </w:r>
          </w:p>
        </w:tc>
        <w:tc>
          <w:tcPr>
            <w:tcW w:w="8503" w:type="dxa"/>
          </w:tcPr>
          <w:p w:rsidR="00847A2C" w:rsidRDefault="00847A2C">
            <w:pPr>
              <w:pStyle w:val="TableParagraph"/>
              <w:spacing w:before="4"/>
              <w:rPr>
                <w:sz w:val="15"/>
              </w:rPr>
            </w:pPr>
          </w:p>
          <w:p w:rsidR="00847A2C" w:rsidRDefault="00C93C44">
            <w:pPr>
              <w:pStyle w:val="TableParagraph"/>
              <w:spacing w:before="1"/>
              <w:ind w:left="2179" w:right="2177"/>
              <w:jc w:val="center"/>
              <w:rPr>
                <w:sz w:val="21"/>
              </w:rPr>
            </w:pPr>
            <w:hyperlink r:id="rId48">
              <w:r w:rsidR="00D4722B">
                <w:rPr>
                  <w:sz w:val="21"/>
                </w:rPr>
                <w:t>http://xxgk.jsviat.edu.cn/5020/list.htm</w:t>
              </w:r>
            </w:hyperlink>
          </w:p>
        </w:tc>
      </w:tr>
      <w:tr w:rsidR="00847A2C">
        <w:trPr>
          <w:trHeight w:val="717"/>
        </w:trPr>
        <w:tc>
          <w:tcPr>
            <w:tcW w:w="508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847A2C" w:rsidRDefault="00847A2C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 w:rsidR="00847A2C" w:rsidRDefault="00D4722B">
            <w:pPr>
              <w:pStyle w:val="TableParagraph"/>
              <w:spacing w:before="3" w:line="240" w:lineRule="exact"/>
              <w:ind w:left="104" w:right="-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5</w:t>
            </w:r>
            <w:r>
              <w:rPr>
                <w:spacing w:val="2"/>
                <w:sz w:val="21"/>
              </w:rPr>
              <w:t>0</w:t>
            </w:r>
            <w:r>
              <w:rPr>
                <w:spacing w:val="-92"/>
                <w:sz w:val="21"/>
              </w:rPr>
              <w:t>）</w:t>
            </w:r>
            <w:r>
              <w:rPr>
                <w:spacing w:val="-5"/>
                <w:sz w:val="21"/>
              </w:rPr>
              <w:t>自然灾害等突发事件的应急处理预案、预警信息和处置情况，涉及学校的重大事件的调查和处理情况</w:t>
            </w:r>
          </w:p>
        </w:tc>
        <w:tc>
          <w:tcPr>
            <w:tcW w:w="8503" w:type="dxa"/>
          </w:tcPr>
          <w:p w:rsidR="00847A2C" w:rsidRDefault="00847A2C">
            <w:pPr>
              <w:pStyle w:val="TableParagraph"/>
              <w:spacing w:before="7"/>
              <w:rPr>
                <w:sz w:val="17"/>
              </w:rPr>
            </w:pPr>
          </w:p>
          <w:p w:rsidR="00847A2C" w:rsidRDefault="00C93C44">
            <w:pPr>
              <w:pStyle w:val="TableParagraph"/>
              <w:ind w:left="2180" w:right="2177"/>
              <w:jc w:val="center"/>
              <w:rPr>
                <w:sz w:val="21"/>
              </w:rPr>
            </w:pPr>
            <w:hyperlink r:id="rId49">
              <w:r w:rsidR="00D4722B">
                <w:rPr>
                  <w:sz w:val="21"/>
                </w:rPr>
                <w:t>http://bwc.jsviat.edu.cn/</w:t>
              </w:r>
            </w:hyperlink>
          </w:p>
        </w:tc>
      </w:tr>
    </w:tbl>
    <w:p w:rsidR="00847A2C" w:rsidRDefault="00847A2C"/>
    <w:sectPr w:rsidR="00847A2C">
      <w:pgSz w:w="16840" w:h="11910" w:orient="landscape"/>
      <w:pgMar w:top="560" w:right="580" w:bottom="1360" w:left="580" w:header="0" w:footer="11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4" w:rsidRDefault="00C93C44">
      <w:r>
        <w:separator/>
      </w:r>
    </w:p>
  </w:endnote>
  <w:endnote w:type="continuationSeparator" w:id="0">
    <w:p w:rsidR="00C93C44" w:rsidRDefault="00C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2C" w:rsidRDefault="00C93C4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68.15pt;width:15.3pt;height:14pt;z-index:-252459008;mso-position-horizontal-relative:page;mso-position-vertical-relative:page;mso-width-relative:page;mso-height-relative:page" filled="f" stroked="f">
          <v:textbox inset="0,0,0,0">
            <w:txbxContent>
              <w:p w:rsidR="00847A2C" w:rsidRDefault="00D4722B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765">
                  <w:rPr>
                    <w:rFonts w:ascii="Calibri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2C" w:rsidRDefault="00C93C4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25pt;margin-top:521.55pt;width:15.3pt;height:14pt;z-index:-252457984;mso-position-horizontal-relative:page;mso-position-vertical-relative:page;mso-width-relative:page;mso-height-relative:page" filled="f" stroked="f">
          <v:textbox inset="0,0,0,0">
            <w:txbxContent>
              <w:p w:rsidR="00847A2C" w:rsidRDefault="00D4722B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765">
                  <w:rPr>
                    <w:rFonts w:ascii="Calibri"/>
                    <w:noProof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4" w:rsidRDefault="00C93C44">
      <w:r>
        <w:separator/>
      </w:r>
    </w:p>
  </w:footnote>
  <w:footnote w:type="continuationSeparator" w:id="0">
    <w:p w:rsidR="00C93C44" w:rsidRDefault="00C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0" w:hanging="321"/>
        <w:jc w:val="left"/>
      </w:pPr>
      <w:rPr>
        <w:rFonts w:ascii="宋体" w:eastAsia="宋体" w:hAnsi="宋体" w:cs="宋体" w:hint="default"/>
        <w:spacing w:val="-59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78" w:hanging="3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3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6" w:hanging="3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5" w:hanging="3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4" w:hanging="3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2" w:hanging="3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1" w:hanging="3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90" w:hanging="3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47A2C"/>
    <w:rsid w:val="00030765"/>
    <w:rsid w:val="00847A2C"/>
    <w:rsid w:val="00980BC7"/>
    <w:rsid w:val="00B01FCC"/>
    <w:rsid w:val="00B12C7D"/>
    <w:rsid w:val="00C93C44"/>
    <w:rsid w:val="00CB2596"/>
    <w:rsid w:val="00D4722B"/>
    <w:rsid w:val="00F874B0"/>
    <w:rsid w:val="6B1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80" w:lineRule="exact"/>
      <w:ind w:left="765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0" w:right="115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C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2596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CB25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B2596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030765"/>
    <w:rPr>
      <w:sz w:val="18"/>
      <w:szCs w:val="18"/>
    </w:rPr>
  </w:style>
  <w:style w:type="character" w:customStyle="1" w:styleId="Char1">
    <w:name w:val="批注框文本 Char"/>
    <w:basedOn w:val="a0"/>
    <w:link w:val="a7"/>
    <w:rsid w:val="00030765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xgk.jsviat.edu.cn/5012/list.htm" TargetMode="External"/><Relationship Id="rId18" Type="http://schemas.openxmlformats.org/officeDocument/2006/relationships/hyperlink" Target="http://zsb.jsjzi.edu.cn/" TargetMode="External"/><Relationship Id="rId26" Type="http://schemas.openxmlformats.org/officeDocument/2006/relationships/hyperlink" Target="http://xxgk.jsviat.edu.cn/main.htm" TargetMode="External"/><Relationship Id="rId39" Type="http://schemas.openxmlformats.org/officeDocument/2006/relationships/hyperlink" Target="http://xxgk.jsviat.edu.cn/5017/list.htm" TargetMode="External"/><Relationship Id="rId21" Type="http://schemas.openxmlformats.org/officeDocument/2006/relationships/hyperlink" Target="http://xxgk.jsviat.edu.cn/main.htm" TargetMode="External"/><Relationship Id="rId34" Type="http://schemas.openxmlformats.org/officeDocument/2006/relationships/hyperlink" Target="http://rsc.jsviat.edu.cn/" TargetMode="External"/><Relationship Id="rId42" Type="http://schemas.openxmlformats.org/officeDocument/2006/relationships/hyperlink" Target="http://xxgk.jsviat.edu.cn/5017/list.htm" TargetMode="External"/><Relationship Id="rId47" Type="http://schemas.openxmlformats.org/officeDocument/2006/relationships/hyperlink" Target="http://wsb.jsjzi.edu.cn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xxgk.jsviat.edu.cn/5012/list.htm" TargetMode="External"/><Relationship Id="rId29" Type="http://schemas.openxmlformats.org/officeDocument/2006/relationships/hyperlink" Target="http://crp.jsjzi.edu.cn/oa/login.aspx" TargetMode="External"/><Relationship Id="rId11" Type="http://schemas.openxmlformats.org/officeDocument/2006/relationships/hyperlink" Target="http://xxgk.jsviat.edu.cn/5012/list.htm" TargetMode="External"/><Relationship Id="rId24" Type="http://schemas.openxmlformats.org/officeDocument/2006/relationships/footer" Target="footer2.xml"/><Relationship Id="rId32" Type="http://schemas.openxmlformats.org/officeDocument/2006/relationships/hyperlink" Target="http://zzhb.jsviat.edu.cn/" TargetMode="External"/><Relationship Id="rId37" Type="http://schemas.openxmlformats.org/officeDocument/2006/relationships/hyperlink" Target="http://xxgk.jsviat.edu.cn/5016/list.htm" TargetMode="External"/><Relationship Id="rId40" Type="http://schemas.openxmlformats.org/officeDocument/2006/relationships/hyperlink" Target="http://xxgk.jsviat.edu.cn/5017/list.htm" TargetMode="External"/><Relationship Id="rId45" Type="http://schemas.openxmlformats.org/officeDocument/2006/relationships/hyperlink" Target="http://xxgk.jsviat.edu.cn/5018/lis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xgk.jsviat.edu.cn/5012/list.htm" TargetMode="External"/><Relationship Id="rId23" Type="http://schemas.openxmlformats.org/officeDocument/2006/relationships/hyperlink" Target="http://xxgk.jsviat.edu.cn/main.htm" TargetMode="External"/><Relationship Id="rId28" Type="http://schemas.openxmlformats.org/officeDocument/2006/relationships/hyperlink" Target="http://xxgk.jsviat.edu.cn/5014/list.htm" TargetMode="External"/><Relationship Id="rId36" Type="http://schemas.openxmlformats.org/officeDocument/2006/relationships/hyperlink" Target="http://xxgk.jsviat.edu.cn/5016/list.htm" TargetMode="External"/><Relationship Id="rId49" Type="http://schemas.openxmlformats.org/officeDocument/2006/relationships/hyperlink" Target="http://bwc.jsviat.edu.cn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zsb.jsjzi.edu.cn/" TargetMode="External"/><Relationship Id="rId31" Type="http://schemas.openxmlformats.org/officeDocument/2006/relationships/hyperlink" Target="http://xxgk.jsviat.edu.cn/5015/list.htm" TargetMode="External"/><Relationship Id="rId44" Type="http://schemas.openxmlformats.org/officeDocument/2006/relationships/hyperlink" Target="http://xxgk.jsviat.edu.cn/5018/list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xxgk.jsviat.edu.cn/5012/list.htm" TargetMode="External"/><Relationship Id="rId22" Type="http://schemas.openxmlformats.org/officeDocument/2006/relationships/hyperlink" Target="http://xxgk.jsviat.edu.cn/main.htm" TargetMode="External"/><Relationship Id="rId27" Type="http://schemas.openxmlformats.org/officeDocument/2006/relationships/hyperlink" Target="http://xxgk.jsviat.edu.cn/5014/list.htm" TargetMode="External"/><Relationship Id="rId30" Type="http://schemas.openxmlformats.org/officeDocument/2006/relationships/hyperlink" Target="http://crp.jsjzi.edu.cn/oa/login.aspx" TargetMode="External"/><Relationship Id="rId35" Type="http://schemas.openxmlformats.org/officeDocument/2006/relationships/hyperlink" Target="http://xxgk.jsviat.edu.cn/5016/list.htm" TargetMode="External"/><Relationship Id="rId43" Type="http://schemas.openxmlformats.org/officeDocument/2006/relationships/hyperlink" Target="http://xxgk.jsviat.edu.cn/5018/list.htm" TargetMode="External"/><Relationship Id="rId48" Type="http://schemas.openxmlformats.org/officeDocument/2006/relationships/hyperlink" Target="http://xxgk.jsviat.edu.cn/5020/list.htm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xxgk.jsviat.edu.cn/5012/list.htm" TargetMode="External"/><Relationship Id="rId17" Type="http://schemas.openxmlformats.org/officeDocument/2006/relationships/hyperlink" Target="http://zsb.jsjzi.edu.cn/" TargetMode="External"/><Relationship Id="rId25" Type="http://schemas.openxmlformats.org/officeDocument/2006/relationships/hyperlink" Target="http://xxgk.jsviat.edu.cn/main.htm" TargetMode="External"/><Relationship Id="rId33" Type="http://schemas.openxmlformats.org/officeDocument/2006/relationships/hyperlink" Target="http://rsc.jsviat.edu.cn/" TargetMode="External"/><Relationship Id="rId38" Type="http://schemas.openxmlformats.org/officeDocument/2006/relationships/hyperlink" Target="http://xxgk.jsviat.edu.cn/5017/list.htm" TargetMode="External"/><Relationship Id="rId46" Type="http://schemas.openxmlformats.org/officeDocument/2006/relationships/hyperlink" Target="http://wsb.jsjzi.edu.cn/" TargetMode="External"/><Relationship Id="rId20" Type="http://schemas.openxmlformats.org/officeDocument/2006/relationships/hyperlink" Target="http://zsb.jsjzi.edu.cn/" TargetMode="External"/><Relationship Id="rId41" Type="http://schemas.openxmlformats.org/officeDocument/2006/relationships/hyperlink" Target="http://xxgk.jsviat.edu.cn/5017/lis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江苏建筑职业技术学院</dc:title>
  <dc:creator>User</dc:creator>
  <cp:lastModifiedBy>周磊</cp:lastModifiedBy>
  <cp:revision>6</cp:revision>
  <dcterms:created xsi:type="dcterms:W3CDTF">2020-09-30T03:32:00Z</dcterms:created>
  <dcterms:modified xsi:type="dcterms:W3CDTF">2020-10-02T02:01:00Z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2020-09-30T00:00:00Z</vt:filetime>
  </property>
  <property fmtid="{D5CDD505-2E9C-101B-9397-08002B2CF9AE}" pid="5" name="KSOProductBuildVer">
    <vt:lpwstr>2052-11.1.0.10069</vt:lpwstr>
  </property>
</Properties>
</file>